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56428" w14:textId="77777777" w:rsidR="009F757E" w:rsidRPr="008F1ABD" w:rsidRDefault="009F757E" w:rsidP="009F757E">
      <w:pPr>
        <w:spacing w:after="0" w:line="240" w:lineRule="auto"/>
        <w:jc w:val="both"/>
        <w:rPr>
          <w:rFonts w:cs="Calibri"/>
          <w:lang w:val="ro-RO"/>
        </w:rPr>
      </w:pPr>
      <w:bookmarkStart w:id="0" w:name="Anexa_5_2_2_Invitația_de_participare_SCI"/>
      <w:r w:rsidRPr="008F1ABD">
        <w:rPr>
          <w:rFonts w:cs="Calibri"/>
          <w:lang w:val="ro-RO"/>
        </w:rPr>
        <w:t>Proiectul privind Învățământul Secundar (ROSE)</w:t>
      </w:r>
    </w:p>
    <w:p w14:paraId="2D004D0A" w14:textId="77777777" w:rsidR="009F757E" w:rsidRPr="008F1ABD" w:rsidRDefault="009F757E" w:rsidP="009F757E">
      <w:pPr>
        <w:spacing w:after="0" w:line="240" w:lineRule="auto"/>
        <w:jc w:val="both"/>
        <w:rPr>
          <w:rFonts w:cs="Calibri"/>
          <w:lang w:val="ro-RO"/>
        </w:rPr>
      </w:pPr>
      <w:r w:rsidRPr="008F1ABD">
        <w:rPr>
          <w:rFonts w:cs="Calibri"/>
          <w:lang w:val="ro-RO"/>
        </w:rPr>
        <w:t>Schema de Granturi  Programe de vara tip punte (SGCU-PV)</w:t>
      </w:r>
    </w:p>
    <w:p w14:paraId="7F9851CB" w14:textId="77777777" w:rsidR="009F757E" w:rsidRPr="008F1ABD" w:rsidRDefault="009F757E" w:rsidP="009F757E">
      <w:pPr>
        <w:spacing w:after="0" w:line="240" w:lineRule="auto"/>
        <w:jc w:val="both"/>
        <w:rPr>
          <w:rFonts w:cs="Calibri"/>
          <w:lang w:val="ro-RO"/>
        </w:rPr>
      </w:pPr>
      <w:r w:rsidRPr="008F1ABD">
        <w:rPr>
          <w:rFonts w:cs="Calibri"/>
          <w:lang w:val="ro-RO"/>
        </w:rPr>
        <w:t>Beneficiar: UNIVERSITATEA DIN CRAIOVA, Facultatea de Horticultură</w:t>
      </w:r>
    </w:p>
    <w:p w14:paraId="1186DECC" w14:textId="77777777" w:rsidR="009F757E" w:rsidRPr="008F1ABD" w:rsidRDefault="009F757E" w:rsidP="009F757E">
      <w:pPr>
        <w:spacing w:after="0" w:line="240" w:lineRule="auto"/>
        <w:jc w:val="both"/>
        <w:rPr>
          <w:rFonts w:cs="Calibri"/>
          <w:lang w:val="ro-RO"/>
        </w:rPr>
      </w:pPr>
      <w:r w:rsidRPr="008F1ABD">
        <w:rPr>
          <w:rFonts w:cs="Calibri"/>
          <w:lang w:val="ro-RO"/>
        </w:rPr>
        <w:t xml:space="preserve">TITLUL PROIECTULUI: Să descoperim  viata de student  la Horticultură </w:t>
      </w:r>
    </w:p>
    <w:p w14:paraId="272ACE19" w14:textId="055B8134" w:rsidR="00291CC5" w:rsidRPr="00011252" w:rsidRDefault="009F757E" w:rsidP="00011252">
      <w:pPr>
        <w:spacing w:after="0" w:line="240" w:lineRule="auto"/>
        <w:jc w:val="both"/>
        <w:rPr>
          <w:rFonts w:cs="Calibri"/>
          <w:lang w:val="ro-RO"/>
        </w:rPr>
      </w:pPr>
      <w:r w:rsidRPr="008F1ABD">
        <w:rPr>
          <w:rFonts w:cs="Calibri"/>
          <w:lang w:val="ro-RO"/>
        </w:rPr>
        <w:t>COD: AG 337/SGU/PV/III din 26.06.2020</w:t>
      </w:r>
    </w:p>
    <w:p w14:paraId="59669D82" w14:textId="1A5029F9" w:rsidR="00890531" w:rsidRPr="008F1ABD" w:rsidRDefault="004872C4"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 3905/27.06.2022</w:t>
      </w:r>
      <w:r w:rsidR="00477F72" w:rsidRPr="008F1ABD">
        <w:rPr>
          <w:rFonts w:asciiTheme="minorHAnsi" w:hAnsiTheme="minorHAnsi" w:cstheme="minorHAnsi"/>
          <w:b w:val="0"/>
          <w:bCs/>
          <w:i/>
          <w:smallCaps w:val="0"/>
          <w:sz w:val="22"/>
          <w:szCs w:val="22"/>
          <w:lang w:val="ro-RO"/>
        </w:rPr>
        <w:t>, Craiova</w:t>
      </w:r>
    </w:p>
    <w:p w14:paraId="50B56C14" w14:textId="77777777" w:rsidR="00890531" w:rsidRPr="008F1ABD"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5B000BAA" w14:textId="77777777" w:rsidR="00890531" w:rsidRPr="008F1ABD"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INVITAȚIE DE PARTICIPARE</w:t>
      </w:r>
    </w:p>
    <w:p w14:paraId="089226D3" w14:textId="1997BFF8" w:rsidR="001B406E"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 xml:space="preserve">(SERVICII DE CONSULTANȚĂ </w:t>
      </w:r>
      <w:r w:rsidR="001B406E">
        <w:rPr>
          <w:rFonts w:asciiTheme="minorHAnsi" w:hAnsiTheme="minorHAnsi" w:cstheme="minorHAnsi"/>
          <w:bCs/>
          <w:smallCaps w:val="0"/>
          <w:sz w:val="22"/>
          <w:szCs w:val="22"/>
          <w:lang w:val="ro-RO"/>
        </w:rPr>
        <w:t>–</w:t>
      </w:r>
      <w:r w:rsidRPr="008F1ABD">
        <w:rPr>
          <w:rFonts w:asciiTheme="minorHAnsi" w:hAnsiTheme="minorHAnsi" w:cstheme="minorHAnsi"/>
          <w:bCs/>
          <w:smallCaps w:val="0"/>
          <w:sz w:val="22"/>
          <w:szCs w:val="22"/>
          <w:lang w:val="ro-RO"/>
        </w:rPr>
        <w:t xml:space="preserve"> </w:t>
      </w:r>
      <w:r w:rsidR="001B406E">
        <w:rPr>
          <w:rFonts w:asciiTheme="minorHAnsi" w:hAnsiTheme="minorHAnsi" w:cstheme="minorHAnsi"/>
          <w:bCs/>
          <w:smallCaps w:val="0"/>
          <w:sz w:val="22"/>
          <w:szCs w:val="22"/>
          <w:lang w:val="ro-RO"/>
        </w:rPr>
        <w:t>SELECTIA CONSLTANTILOR INDIVIDUALI PENTRU CONSILIEREA SI INSOTIREA ELEVILOR PE PERIOADA SCOLII DE VARA</w:t>
      </w:r>
    </w:p>
    <w:p w14:paraId="375C4394" w14:textId="77777777" w:rsidR="00890531" w:rsidRPr="008F1ABD" w:rsidRDefault="00890531" w:rsidP="00890531">
      <w:pPr>
        <w:suppressAutoHyphens/>
        <w:spacing w:after="0" w:line="240" w:lineRule="auto"/>
        <w:rPr>
          <w:rFonts w:cstheme="minorHAnsi"/>
          <w:spacing w:val="-2"/>
          <w:lang w:val="ro-RO"/>
        </w:rPr>
      </w:pPr>
    </w:p>
    <w:p w14:paraId="6999663F" w14:textId="07CDC955" w:rsidR="00890531" w:rsidRPr="008F1ABD" w:rsidRDefault="00890531" w:rsidP="00890531">
      <w:pPr>
        <w:pStyle w:val="BodyText"/>
        <w:rPr>
          <w:rFonts w:ascii="Cambria" w:hAnsi="Cambria" w:cstheme="minorHAnsi"/>
          <w:i/>
          <w:sz w:val="22"/>
          <w:szCs w:val="22"/>
          <w:lang w:val="ro-RO"/>
        </w:rPr>
      </w:pPr>
      <w:r w:rsidRPr="008F1ABD">
        <w:rPr>
          <w:rFonts w:ascii="Cambria" w:hAnsi="Cambria" w:cstheme="minorHAnsi"/>
          <w:b/>
          <w:sz w:val="22"/>
          <w:szCs w:val="22"/>
          <w:lang w:val="ro-RO"/>
        </w:rPr>
        <w:t xml:space="preserve">Denumirea Sarcinii: </w:t>
      </w:r>
      <w:r w:rsidR="00CE345D" w:rsidRPr="008F1ABD">
        <w:rPr>
          <w:rFonts w:ascii="Cambria" w:hAnsi="Cambria" w:cs="Arial"/>
          <w:sz w:val="22"/>
          <w:szCs w:val="22"/>
          <w:lang w:val="ro-RO"/>
        </w:rPr>
        <w:t xml:space="preserve"> achizitie</w:t>
      </w:r>
      <w:r w:rsidR="003B5750" w:rsidRPr="008F1ABD">
        <w:rPr>
          <w:rFonts w:ascii="Cambria" w:hAnsi="Cambria" w:cs="Arial"/>
          <w:sz w:val="22"/>
          <w:szCs w:val="22"/>
          <w:lang w:val="ro-RO"/>
        </w:rPr>
        <w:t xml:space="preserve"> servicii consultanta - 5</w:t>
      </w:r>
      <w:r w:rsidR="00CE345D" w:rsidRPr="008F1ABD">
        <w:rPr>
          <w:rFonts w:ascii="Cambria" w:hAnsi="Cambria" w:cs="Arial"/>
          <w:sz w:val="22"/>
          <w:szCs w:val="22"/>
          <w:lang w:val="ro-RO"/>
        </w:rPr>
        <w:t xml:space="preserve"> consilieri scolari/insotitori din partea liceelor partenere </w:t>
      </w:r>
      <w:r w:rsidR="001B406E">
        <w:rPr>
          <w:rFonts w:ascii="Cambria" w:hAnsi="Cambria" w:cs="Arial"/>
          <w:sz w:val="22"/>
          <w:szCs w:val="22"/>
          <w:lang w:val="ro-RO"/>
        </w:rPr>
        <w:t>pe perioada scolii de vara</w:t>
      </w:r>
    </w:p>
    <w:p w14:paraId="3CF464CA" w14:textId="28C9CDE8" w:rsidR="00890531" w:rsidRPr="008F1ABD" w:rsidRDefault="00890531" w:rsidP="00890531">
      <w:pPr>
        <w:pStyle w:val="BodyText"/>
        <w:rPr>
          <w:rFonts w:asciiTheme="minorHAnsi" w:hAnsiTheme="minorHAnsi" w:cstheme="minorHAnsi"/>
          <w:b/>
          <w:sz w:val="22"/>
          <w:szCs w:val="22"/>
          <w:lang w:val="ro-RO"/>
        </w:rPr>
      </w:pPr>
      <w:r w:rsidRPr="008F1ABD">
        <w:rPr>
          <w:rFonts w:asciiTheme="minorHAnsi" w:hAnsiTheme="minorHAnsi" w:cstheme="minorHAnsi"/>
          <w:b/>
          <w:sz w:val="22"/>
          <w:szCs w:val="22"/>
          <w:lang w:val="ro-RO"/>
        </w:rPr>
        <w:t>Referinta</w:t>
      </w:r>
      <w:r w:rsidRPr="008F1ABD">
        <w:rPr>
          <w:rFonts w:asciiTheme="minorHAnsi" w:hAnsiTheme="minorHAnsi" w:cstheme="minorHAnsi"/>
          <w:sz w:val="22"/>
          <w:szCs w:val="22"/>
          <w:lang w:val="ro-RO"/>
        </w:rPr>
        <w:t>:</w:t>
      </w:r>
      <w:r w:rsidR="005E62EE" w:rsidRPr="008F1ABD">
        <w:rPr>
          <w:rFonts w:asciiTheme="minorHAnsi" w:hAnsiTheme="minorHAnsi" w:cstheme="minorHAnsi"/>
          <w:sz w:val="22"/>
          <w:szCs w:val="22"/>
          <w:lang w:val="ro-RO"/>
        </w:rPr>
        <w:t xml:space="preserve"> Pozitia </w:t>
      </w:r>
      <w:r w:rsidR="001B406E">
        <w:rPr>
          <w:rFonts w:asciiTheme="minorHAnsi" w:hAnsiTheme="minorHAnsi" w:cstheme="minorHAnsi"/>
          <w:sz w:val="22"/>
          <w:szCs w:val="22"/>
          <w:lang w:val="ro-RO"/>
        </w:rPr>
        <w:t>5</w:t>
      </w:r>
      <w:r w:rsidR="005E62EE" w:rsidRPr="008F1ABD">
        <w:rPr>
          <w:rFonts w:asciiTheme="minorHAnsi" w:hAnsiTheme="minorHAnsi" w:cstheme="minorHAnsi"/>
          <w:sz w:val="22"/>
          <w:szCs w:val="22"/>
          <w:lang w:val="ro-RO"/>
        </w:rPr>
        <w:t xml:space="preserve"> din planul de achizitii </w:t>
      </w:r>
    </w:p>
    <w:p w14:paraId="06CB746D" w14:textId="77777777" w:rsidR="00890531" w:rsidRPr="008F1ABD" w:rsidRDefault="00890531" w:rsidP="00890531">
      <w:pPr>
        <w:suppressAutoHyphens/>
        <w:spacing w:after="0" w:line="240" w:lineRule="auto"/>
        <w:rPr>
          <w:rFonts w:cstheme="minorHAnsi"/>
          <w:b/>
          <w:spacing w:val="-2"/>
          <w:lang w:val="ro-RO"/>
        </w:rPr>
      </w:pPr>
    </w:p>
    <w:p w14:paraId="463E214F"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Introducere</w:t>
      </w:r>
    </w:p>
    <w:p w14:paraId="42EB06F5" w14:textId="310203C2" w:rsidR="00890531" w:rsidRPr="008F1ABD" w:rsidRDefault="009F757E" w:rsidP="00890531">
      <w:pPr>
        <w:spacing w:after="0" w:line="240" w:lineRule="auto"/>
        <w:jc w:val="both"/>
        <w:rPr>
          <w:rFonts w:cstheme="minorHAnsi"/>
          <w:lang w:val="ro-RO"/>
        </w:rPr>
      </w:pPr>
      <w:r w:rsidRPr="008F1ABD">
        <w:rPr>
          <w:rFonts w:cstheme="minorHAnsi"/>
          <w:lang w:val="ro-RO"/>
        </w:rPr>
        <w:t>În baza Acordului de Grant nr. 337/SGU/PV/III din 26.06.2020, semnat cu MEN-UMPFE, Universitatea din Craiova a accesat în cadrul Schemei de Granturi pentru Universități derulate în cadrul Proiectul privind Învățământul Secundar - ROSE, un grant în valoare de 566117.77 LEI pentru implementarea subproiectului Școala de vară „Să descoperim  viata de student  la Horticultură” și intenționează să utilizeze o parte din fonduri pentru</w:t>
      </w:r>
      <w:r w:rsidR="00CE345D" w:rsidRPr="008F1ABD">
        <w:rPr>
          <w:rFonts w:cstheme="minorHAnsi"/>
          <w:lang w:val="ro-RO"/>
        </w:rPr>
        <w:t xml:space="preserve"> achizitie</w:t>
      </w:r>
      <w:r w:rsidR="003B5750" w:rsidRPr="008F1ABD">
        <w:rPr>
          <w:rFonts w:cstheme="minorHAnsi"/>
          <w:lang w:val="ro-RO"/>
        </w:rPr>
        <w:t xml:space="preserve"> servicii consultanta -</w:t>
      </w:r>
      <w:r w:rsidRPr="008F1ABD">
        <w:rPr>
          <w:rFonts w:cstheme="minorHAnsi"/>
          <w:lang w:val="ro-RO"/>
        </w:rPr>
        <w:t xml:space="preserve"> </w:t>
      </w:r>
      <w:r w:rsidR="00CE345D" w:rsidRPr="008F1ABD">
        <w:rPr>
          <w:rFonts w:ascii="Arial" w:eastAsia="Times New Roman" w:hAnsi="Arial" w:cs="Arial"/>
          <w:sz w:val="20"/>
          <w:szCs w:val="20"/>
          <w:lang w:val="ro-RO"/>
        </w:rPr>
        <w:t xml:space="preserve">5 consilieri scolari/insotitori din partea liceelor partenere </w:t>
      </w:r>
      <w:r w:rsidR="001B406E">
        <w:rPr>
          <w:rFonts w:ascii="Arial" w:eastAsia="Times New Roman" w:hAnsi="Arial" w:cs="Arial"/>
          <w:sz w:val="20"/>
          <w:szCs w:val="20"/>
          <w:lang w:val="ro-RO"/>
        </w:rPr>
        <w:t>–pentru consilierea, insotirea si consultanta elevilor pe toata durata</w:t>
      </w:r>
      <w:r w:rsidR="00CE345D" w:rsidRPr="008F1ABD">
        <w:rPr>
          <w:rFonts w:ascii="Arial" w:eastAsia="Times New Roman" w:hAnsi="Arial" w:cs="Arial"/>
          <w:sz w:val="20"/>
          <w:szCs w:val="20"/>
          <w:lang w:val="ro-RO"/>
        </w:rPr>
        <w:t xml:space="preserve"> scoli de vara</w:t>
      </w:r>
    </w:p>
    <w:p w14:paraId="4D76C523"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lang w:val="ro-RO"/>
        </w:rPr>
        <w:t>Informaţii suplimentare referitoare la serviciile solicitate sunt menţionate în “Termenii de referinţă” anexaţi.</w:t>
      </w:r>
    </w:p>
    <w:p w14:paraId="6075AB47" w14:textId="475F6EF3" w:rsidR="00890531" w:rsidRPr="008F1ABD" w:rsidRDefault="00890531" w:rsidP="00890531">
      <w:pPr>
        <w:suppressAutoHyphens/>
        <w:spacing w:after="0" w:line="240" w:lineRule="auto"/>
        <w:jc w:val="both"/>
        <w:rPr>
          <w:rFonts w:cstheme="minorHAnsi"/>
          <w:lang w:val="ro-RO"/>
        </w:rPr>
      </w:pPr>
      <w:r w:rsidRPr="008F1ABD">
        <w:rPr>
          <w:rFonts w:cstheme="minorHAnsi"/>
          <w:lang w:val="ro-RO"/>
        </w:rPr>
        <w:t xml:space="preserve">UNIVERSITATEA DIN CRAIOVA, Facultatea de </w:t>
      </w:r>
      <w:r w:rsidR="00151B85" w:rsidRPr="008F1ABD">
        <w:rPr>
          <w:rFonts w:cstheme="minorHAnsi"/>
          <w:lang w:val="ro-RO"/>
        </w:rPr>
        <w:t xml:space="preserve">Horticultură </w:t>
      </w:r>
      <w:r w:rsidRPr="008F1ABD">
        <w:rPr>
          <w:rFonts w:cstheme="minorHAnsi"/>
          <w:lang w:val="ro-RO"/>
        </w:rPr>
        <w:t xml:space="preserve">invită consultanți eligibili </w:t>
      </w:r>
      <w:r w:rsidR="00CE345D" w:rsidRPr="008F1ABD">
        <w:rPr>
          <w:rFonts w:cstheme="minorHAnsi"/>
          <w:lang w:val="ro-RO"/>
        </w:rPr>
        <w:t xml:space="preserve">- </w:t>
      </w:r>
      <w:r w:rsidR="00CE345D" w:rsidRPr="008F1ABD">
        <w:rPr>
          <w:rFonts w:ascii="Arial" w:eastAsia="Times New Roman" w:hAnsi="Arial" w:cs="Arial"/>
          <w:sz w:val="20"/>
          <w:szCs w:val="20"/>
          <w:lang w:val="ro-RO"/>
        </w:rPr>
        <w:t xml:space="preserve">consilieri scolari/insotitori </w:t>
      </w:r>
      <w:r w:rsidRPr="008F1ABD">
        <w:rPr>
          <w:rFonts w:cstheme="minorHAnsi"/>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291E6F27" w:rsidR="00890531" w:rsidRPr="008F1ABD" w:rsidRDefault="00FB3517" w:rsidP="00890531">
      <w:pPr>
        <w:suppressAutoHyphens/>
        <w:spacing w:after="0" w:line="240" w:lineRule="auto"/>
        <w:jc w:val="both"/>
        <w:rPr>
          <w:rFonts w:cstheme="minorHAnsi"/>
          <w:lang w:val="ro-RO"/>
        </w:rPr>
      </w:pPr>
      <w:r>
        <w:rPr>
          <w:rFonts w:cstheme="minorHAnsi"/>
          <w:lang w:val="ro-RO"/>
        </w:rPr>
        <w:t>Vor</w:t>
      </w:r>
      <w:r w:rsidR="00890531" w:rsidRPr="008F1ABD">
        <w:rPr>
          <w:rFonts w:cstheme="minorHAnsi"/>
          <w:lang w:val="ro-RO"/>
        </w:rPr>
        <w:t xml:space="preserve"> fi selectat</w:t>
      </w:r>
      <w:r>
        <w:rPr>
          <w:rFonts w:cstheme="minorHAnsi"/>
          <w:lang w:val="ro-RO"/>
        </w:rPr>
        <w:t>i 5</w:t>
      </w:r>
      <w:r w:rsidR="005E62EE" w:rsidRPr="008F1ABD">
        <w:rPr>
          <w:rFonts w:cstheme="minorHAnsi"/>
          <w:lang w:val="ro-RO"/>
        </w:rPr>
        <w:t xml:space="preserve"> </w:t>
      </w:r>
      <w:r w:rsidR="00890531" w:rsidRPr="008F1ABD">
        <w:rPr>
          <w:rFonts w:cstheme="minorHAnsi"/>
          <w:lang w:val="ro-RO"/>
        </w:rPr>
        <w:t>Consultant</w:t>
      </w:r>
      <w:r>
        <w:rPr>
          <w:rFonts w:cstheme="minorHAnsi"/>
          <w:lang w:val="ro-RO"/>
        </w:rPr>
        <w:t>i</w:t>
      </w:r>
      <w:r w:rsidR="00890531" w:rsidRPr="008F1ABD">
        <w:rPr>
          <w:rFonts w:cstheme="minorHAnsi"/>
          <w:lang w:val="ro-RO"/>
        </w:rPr>
        <w:t xml:space="preserve"> în conformitate cu metoda </w:t>
      </w:r>
      <w:r w:rsidR="00890531" w:rsidRPr="008F1ABD">
        <w:rPr>
          <w:rFonts w:cstheme="minorHAnsi"/>
          <w:i/>
          <w:lang w:val="ro-RO"/>
        </w:rPr>
        <w:t>Selecția Consultanților Individuali</w:t>
      </w:r>
      <w:r w:rsidR="00890531" w:rsidRPr="008F1ABD">
        <w:rPr>
          <w:rFonts w:cstheme="minorHAnsi"/>
          <w:lang w:val="ro-RO"/>
        </w:rPr>
        <w:t xml:space="preserve"> definită în </w:t>
      </w:r>
      <w:r w:rsidR="00890531" w:rsidRPr="008F1ABD">
        <w:rPr>
          <w:rFonts w:cstheme="minorHAnsi"/>
          <w:i/>
          <w:lang w:val="ro-RO"/>
        </w:rPr>
        <w:t>Ghidul de implementare</w:t>
      </w:r>
      <w:r w:rsidR="00890531" w:rsidRPr="008F1ABD">
        <w:rPr>
          <w:rFonts w:cstheme="minorHAnsi"/>
          <w:lang w:val="ro-RO"/>
        </w:rPr>
        <w:t xml:space="preserve">, parte a </w:t>
      </w:r>
      <w:r w:rsidR="00890531" w:rsidRPr="008F1ABD">
        <w:rPr>
          <w:rFonts w:cstheme="minorHAnsi"/>
          <w:i/>
          <w:lang w:val="ro-RO"/>
        </w:rPr>
        <w:t>Manualului de granturi</w:t>
      </w:r>
      <w:r w:rsidR="00890531" w:rsidRPr="008F1ABD">
        <w:rPr>
          <w:rFonts w:cstheme="minorHAnsi"/>
          <w:lang w:val="ro-RO"/>
        </w:rPr>
        <w:t>, publicat pentru Schema de granturi</w:t>
      </w:r>
      <w:r>
        <w:rPr>
          <w:rFonts w:cstheme="minorHAnsi"/>
          <w:lang w:val="ro-RO"/>
        </w:rPr>
        <w:t xml:space="preserve"> pentru Universitati din cadrul </w:t>
      </w:r>
      <w:r w:rsidR="00890531" w:rsidRPr="008F1ABD">
        <w:rPr>
          <w:rFonts w:cstheme="minorHAnsi"/>
          <w:lang w:val="ro-RO"/>
        </w:rPr>
        <w:t>Proiectului privind Învățământul Secundar – ROSE,</w:t>
      </w:r>
      <w:r w:rsidR="005E62EE" w:rsidRPr="008F1ABD">
        <w:rPr>
          <w:rFonts w:cstheme="minorHAnsi"/>
          <w:lang w:val="ro-RO"/>
        </w:rPr>
        <w:t xml:space="preserve"> </w:t>
      </w:r>
      <w:r w:rsidR="00890531" w:rsidRPr="008F1ABD">
        <w:rPr>
          <w:rFonts w:cstheme="minorHAnsi"/>
          <w:lang w:val="ro-RO"/>
        </w:rPr>
        <w:t>pe site-ul www.proiecte.pmu.ro/ROSE/.</w:t>
      </w:r>
    </w:p>
    <w:p w14:paraId="1FAA06DB" w14:textId="77777777" w:rsidR="00890531" w:rsidRPr="008F1ABD" w:rsidRDefault="00890531" w:rsidP="00890531">
      <w:pPr>
        <w:suppressAutoHyphens/>
        <w:spacing w:after="0" w:line="240" w:lineRule="auto"/>
        <w:jc w:val="both"/>
        <w:rPr>
          <w:rFonts w:cstheme="minorHAnsi"/>
          <w:spacing w:val="-2"/>
          <w:lang w:val="ro-RO"/>
        </w:rPr>
      </w:pPr>
    </w:p>
    <w:p w14:paraId="58D5B009" w14:textId="77777777" w:rsidR="00890531" w:rsidRPr="008F1ABD" w:rsidRDefault="00890531" w:rsidP="00890531">
      <w:pPr>
        <w:spacing w:after="0" w:line="240" w:lineRule="auto"/>
        <w:rPr>
          <w:rFonts w:cstheme="minorHAnsi"/>
          <w:b/>
          <w:lang w:val="ro-RO"/>
        </w:rPr>
      </w:pPr>
      <w:r w:rsidRPr="008F1ABD">
        <w:rPr>
          <w:rFonts w:cstheme="minorHAnsi"/>
          <w:b/>
          <w:lang w:val="ro-RO"/>
        </w:rPr>
        <w:t>Criterii de Calificare și Selecție</w:t>
      </w:r>
    </w:p>
    <w:p w14:paraId="18CF371E" w14:textId="77777777" w:rsidR="00890531" w:rsidRPr="008F1ABD" w:rsidRDefault="00890531" w:rsidP="00890531">
      <w:pPr>
        <w:spacing w:after="0" w:line="240" w:lineRule="auto"/>
        <w:jc w:val="both"/>
        <w:rPr>
          <w:rFonts w:cstheme="minorHAnsi"/>
          <w:lang w:val="ro-RO"/>
        </w:rPr>
      </w:pPr>
      <w:r w:rsidRPr="008F1ABD">
        <w:rPr>
          <w:rFonts w:cstheme="minorHAnsi"/>
          <w:lang w:val="ro-RO"/>
        </w:rPr>
        <w:t>Competenţele minime solicitate din partea Consultantului sunt următoarele:</w:t>
      </w:r>
    </w:p>
    <w:p w14:paraId="60823850" w14:textId="77777777" w:rsidR="00890531" w:rsidRPr="008F1ABD" w:rsidRDefault="00890531" w:rsidP="00890531">
      <w:pPr>
        <w:spacing w:after="0" w:line="240" w:lineRule="auto"/>
        <w:jc w:val="both"/>
        <w:rPr>
          <w:rFonts w:cstheme="minorHAnsi"/>
          <w:lang w:val="ro-RO"/>
        </w:rPr>
      </w:pPr>
    </w:p>
    <w:p w14:paraId="7EB73AA9" w14:textId="1B456126" w:rsidR="00890531" w:rsidRPr="008F1ABD" w:rsidRDefault="00890531" w:rsidP="00890531">
      <w:pPr>
        <w:spacing w:after="0" w:line="240" w:lineRule="auto"/>
        <w:rPr>
          <w:rFonts w:eastAsia="Times New Roman" w:cstheme="minorHAnsi"/>
        </w:rPr>
      </w:pPr>
      <w:proofErr w:type="spellStart"/>
      <w:r w:rsidRPr="008F1ABD">
        <w:rPr>
          <w:rFonts w:eastAsia="Times New Roman" w:cstheme="minorHAnsi"/>
        </w:rPr>
        <w:t>Cerinte</w:t>
      </w:r>
      <w:proofErr w:type="spellEnd"/>
      <w:r w:rsidR="00EC3F62" w:rsidRPr="008F1ABD">
        <w:rPr>
          <w:rFonts w:eastAsia="Times New Roman" w:cstheme="minorHAnsi"/>
        </w:rPr>
        <w:t xml:space="preserve"> </w:t>
      </w:r>
      <w:proofErr w:type="spellStart"/>
      <w:r w:rsidRPr="008F1ABD">
        <w:rPr>
          <w:rFonts w:eastAsia="Times New Roman" w:cstheme="minorHAnsi"/>
        </w:rPr>
        <w:t>minime</w:t>
      </w:r>
      <w:proofErr w:type="spellEnd"/>
      <w:r w:rsidRPr="008F1ABD">
        <w:rPr>
          <w:rFonts w:eastAsia="Times New Roman" w:cstheme="minorHAnsi"/>
        </w:rPr>
        <w:t>:</w:t>
      </w:r>
    </w:p>
    <w:p w14:paraId="5DED8B3B" w14:textId="77777777" w:rsidR="00B74CB3" w:rsidRPr="00AC0C06" w:rsidRDefault="00B74CB3" w:rsidP="00DA6E13">
      <w:pPr>
        <w:spacing w:after="0" w:line="240" w:lineRule="auto"/>
        <w:jc w:val="both"/>
        <w:rPr>
          <w:rFonts w:eastAsia="Times New Roman" w:cs="Helvetica"/>
          <w:lang w:val="ro-RO"/>
        </w:rPr>
      </w:pPr>
      <w:r w:rsidRPr="004A07B0">
        <w:rPr>
          <w:rFonts w:eastAsia="Times New Roman" w:cs="Helvetica"/>
          <w:lang w:val="ro-RO"/>
        </w:rPr>
        <w:t xml:space="preserve">- Studii de </w:t>
      </w:r>
      <w:r w:rsidRPr="00AC0C06">
        <w:rPr>
          <w:rFonts w:eastAsia="Times New Roman" w:cs="Helvetica"/>
          <w:lang w:val="ro-RO"/>
        </w:rPr>
        <w:t>licență/postuniversitare;</w:t>
      </w:r>
    </w:p>
    <w:p w14:paraId="7D032F5F"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Minim 1 Curs de specializare în domeniul formării/ educației continue;</w:t>
      </w:r>
    </w:p>
    <w:p w14:paraId="7E3D40A6"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Minim 2 ani de experiență profesională în domeniul formării/educației/coaching-consiliere tineri;</w:t>
      </w:r>
    </w:p>
    <w:p w14:paraId="2F17DA5A" w14:textId="77777777" w:rsidR="00B74CB3" w:rsidRPr="00AC0C06" w:rsidRDefault="00B74CB3" w:rsidP="00DA6E13">
      <w:pPr>
        <w:spacing w:after="0" w:line="240" w:lineRule="auto"/>
        <w:rPr>
          <w:rFonts w:eastAsia="Times New Roman" w:cs="Helvetica"/>
          <w:lang w:val="ro-RO"/>
        </w:rPr>
      </w:pPr>
      <w:r w:rsidRPr="00AC0C06">
        <w:rPr>
          <w:rFonts w:eastAsia="Times New Roman" w:cs="Helvetica"/>
          <w:lang w:val="ro-RO"/>
        </w:rPr>
        <w:t>- Minim 2 participări la activități extracurriculare cu elevii;</w:t>
      </w:r>
    </w:p>
    <w:p w14:paraId="41207D12" w14:textId="77777777" w:rsidR="00B74CB3" w:rsidRPr="00AC0C06" w:rsidRDefault="00B74CB3" w:rsidP="00DA6E13">
      <w:pPr>
        <w:spacing w:after="0" w:line="240" w:lineRule="auto"/>
        <w:rPr>
          <w:rFonts w:eastAsia="Times New Roman" w:cs="Helvetica"/>
          <w:i/>
          <w:lang w:val="ro-RO"/>
        </w:rPr>
      </w:pPr>
      <w:r w:rsidRPr="00AC0C06">
        <w:rPr>
          <w:rFonts w:eastAsia="Times New Roman" w:cs="Helvetica"/>
          <w:lang w:val="ro-RO"/>
        </w:rPr>
        <w:t> </w:t>
      </w:r>
      <w:r w:rsidRPr="00AC0C06">
        <w:rPr>
          <w:rFonts w:eastAsia="Times New Roman" w:cs="Helvetica"/>
          <w:i/>
          <w:lang w:val="ro-RO"/>
        </w:rPr>
        <w:t>Reprezintă un avantaj:</w:t>
      </w:r>
    </w:p>
    <w:p w14:paraId="166AF53B" w14:textId="77777777" w:rsidR="00B74CB3" w:rsidRPr="00AC0C06" w:rsidRDefault="00B74CB3" w:rsidP="00DA6E13">
      <w:pPr>
        <w:spacing w:after="0" w:line="240" w:lineRule="auto"/>
        <w:rPr>
          <w:rFonts w:eastAsia="Times New Roman" w:cs="Helvetica"/>
          <w:lang w:val="ro-RO"/>
        </w:rPr>
      </w:pPr>
      <w:r w:rsidRPr="00AC0C06">
        <w:rPr>
          <w:rFonts w:eastAsia="Times New Roman" w:cs="Helvetica"/>
          <w:lang w:val="ro-RO"/>
        </w:rPr>
        <w:t>- Experiența profesională în proiecte educaționale dedicate grupurilor dezavantajate;</w:t>
      </w:r>
    </w:p>
    <w:p w14:paraId="204E9C2C"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xml:space="preserve">- </w:t>
      </w:r>
      <w:r>
        <w:rPr>
          <w:rFonts w:eastAsia="Times New Roman" w:cs="Helvetica"/>
          <w:lang w:val="ro-RO"/>
        </w:rPr>
        <w:t>Este titular la scoala de provenienta a elevilor pe care ii insoteste/coordoneaza</w:t>
      </w:r>
    </w:p>
    <w:p w14:paraId="69943E8F" w14:textId="77777777" w:rsidR="00B1077E" w:rsidRDefault="00B1077E" w:rsidP="00890531">
      <w:pPr>
        <w:spacing w:after="0" w:line="240" w:lineRule="auto"/>
        <w:rPr>
          <w:rFonts w:eastAsia="Times New Roman" w:cstheme="minorHAnsi"/>
        </w:rPr>
      </w:pPr>
    </w:p>
    <w:p w14:paraId="0B7ECEF7" w14:textId="0870F41A" w:rsidR="004B5D37" w:rsidRDefault="00890531" w:rsidP="00890531">
      <w:pPr>
        <w:spacing w:after="0" w:line="240" w:lineRule="auto"/>
        <w:jc w:val="both"/>
        <w:rPr>
          <w:rFonts w:cstheme="minorHAnsi"/>
          <w:lang w:val="ro-RO"/>
        </w:rPr>
      </w:pPr>
      <w:r w:rsidRPr="008F1ABD">
        <w:rPr>
          <w:rFonts w:cstheme="minorHAnsi"/>
          <w:lang w:val="ro-RO"/>
        </w:rPr>
        <w:t>Candidatul care obţine punctajul cel mai bun în urma aplicării criteriilor de mai jos, va fi invitat pentru negocierea contractului.</w:t>
      </w:r>
    </w:p>
    <w:p w14:paraId="1AD6814C" w14:textId="77777777" w:rsidR="004B5D37" w:rsidRDefault="004B5D37" w:rsidP="00890531">
      <w:pPr>
        <w:spacing w:after="0" w:line="240" w:lineRule="auto"/>
        <w:jc w:val="both"/>
        <w:rPr>
          <w:rFonts w:cstheme="minorHAnsi"/>
          <w:lang w:val="ro-RO"/>
        </w:rPr>
      </w:pPr>
    </w:p>
    <w:p w14:paraId="16939CA1" w14:textId="77777777" w:rsidR="00A7189E" w:rsidRDefault="00A7189E"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74CB3" w:rsidRPr="00011252" w14:paraId="015E2630" w14:textId="77777777" w:rsidTr="00676C88">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27EA89F2" w14:textId="77777777" w:rsidR="00B1077E" w:rsidRPr="00011252" w:rsidRDefault="00B1077E" w:rsidP="00676C88">
            <w:pPr>
              <w:pStyle w:val="BodyText"/>
              <w:rPr>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BBAE0F4" w14:textId="77777777" w:rsidR="00B1077E" w:rsidRPr="00011252" w:rsidRDefault="00B1077E" w:rsidP="00676C88">
            <w:pPr>
              <w:pStyle w:val="BodyText"/>
              <w:rPr>
                <w:sz w:val="22"/>
                <w:szCs w:val="22"/>
                <w:lang w:val="ro-RO"/>
              </w:rPr>
            </w:pPr>
            <w:r w:rsidRPr="00011252">
              <w:rPr>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B54DAE3" w14:textId="77777777" w:rsidR="00B1077E" w:rsidRPr="00011252" w:rsidRDefault="00B1077E" w:rsidP="00676C88">
            <w:pPr>
              <w:pStyle w:val="BodyText"/>
              <w:rPr>
                <w:b/>
                <w:sz w:val="22"/>
                <w:szCs w:val="22"/>
                <w:lang w:val="ro-RO"/>
              </w:rPr>
            </w:pPr>
            <w:r w:rsidRPr="00011252">
              <w:rPr>
                <w:b/>
                <w:sz w:val="22"/>
                <w:szCs w:val="22"/>
                <w:lang w:val="ro-RO"/>
              </w:rPr>
              <w:t xml:space="preserve">PUNCTAJ MAXIM POSIBIL </w:t>
            </w:r>
          </w:p>
        </w:tc>
      </w:tr>
      <w:tr w:rsidR="00B74CB3" w:rsidRPr="00011252" w14:paraId="095F14E3"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08C36C4"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3B569FD" w14:textId="77777777" w:rsidR="00B74CB3" w:rsidRPr="00011252" w:rsidRDefault="00B74CB3" w:rsidP="00676C88">
            <w:pPr>
              <w:tabs>
                <w:tab w:val="left" w:pos="-170"/>
              </w:tabs>
              <w:spacing w:after="0" w:line="240" w:lineRule="auto"/>
              <w:ind w:left="10"/>
              <w:jc w:val="both"/>
              <w:rPr>
                <w:rFonts w:ascii="Times New Roman" w:eastAsia="Times New Roman" w:hAnsi="Times New Roman" w:cs="Times New Roman"/>
                <w:lang w:val="ro-RO"/>
              </w:rPr>
            </w:pPr>
            <w:r w:rsidRPr="00011252">
              <w:rPr>
                <w:rFonts w:ascii="Times New Roman" w:eastAsia="Times New Roman" w:hAnsi="Times New Roman" w:cs="Times New Roman"/>
                <w:lang w:val="ro-RO"/>
              </w:rPr>
              <w:t>Studii de licență</w:t>
            </w:r>
          </w:p>
          <w:p w14:paraId="2E1DF025" w14:textId="43213A29" w:rsidR="00B74CB3" w:rsidRPr="00011252" w:rsidRDefault="00B74CB3" w:rsidP="00676C88">
            <w:pPr>
              <w:tabs>
                <w:tab w:val="left" w:pos="-170"/>
              </w:tabs>
              <w:spacing w:after="0" w:line="240" w:lineRule="auto"/>
              <w:ind w:left="10"/>
              <w:jc w:val="both"/>
              <w:rPr>
                <w:rFonts w:ascii="Times New Roman" w:hAnsi="Times New Roman" w:cs="Times New Roman"/>
                <w:lang w:val="ro-RO"/>
              </w:rPr>
            </w:pPr>
            <w:r w:rsidRPr="00011252">
              <w:rPr>
                <w:rFonts w:ascii="Times New Roman" w:eastAsia="Times New Roman" w:hAnsi="Times New Roman" w:cs="Times New Roman"/>
                <w:lang w:val="ro-RO"/>
              </w:rPr>
              <w:t>Studii postuniversitare</w:t>
            </w:r>
          </w:p>
        </w:tc>
        <w:tc>
          <w:tcPr>
            <w:tcW w:w="2174" w:type="dxa"/>
            <w:tcBorders>
              <w:top w:val="single" w:sz="4" w:space="0" w:color="auto"/>
              <w:left w:val="single" w:sz="4" w:space="0" w:color="auto"/>
              <w:bottom w:val="single" w:sz="4" w:space="0" w:color="auto"/>
              <w:right w:val="single" w:sz="4" w:space="0" w:color="auto"/>
            </w:tcBorders>
            <w:vAlign w:val="center"/>
          </w:tcPr>
          <w:p w14:paraId="47D0D544" w14:textId="1D08D820"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10 p</w:t>
            </w:r>
          </w:p>
          <w:p w14:paraId="0D75B58E" w14:textId="7757FE11"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5p</w:t>
            </w:r>
          </w:p>
          <w:p w14:paraId="4D928758" w14:textId="77777777" w:rsidR="00B74CB3" w:rsidRPr="00011252" w:rsidRDefault="00B74CB3" w:rsidP="00676C88">
            <w:pPr>
              <w:spacing w:after="0" w:line="240" w:lineRule="auto"/>
              <w:ind w:left="43"/>
              <w:jc w:val="center"/>
              <w:rPr>
                <w:rFonts w:ascii="Times New Roman" w:hAnsi="Times New Roman" w:cs="Times New Roman"/>
                <w:lang w:val="ro-RO"/>
              </w:rPr>
            </w:pPr>
          </w:p>
        </w:tc>
      </w:tr>
      <w:tr w:rsidR="00B74CB3" w:rsidRPr="00011252" w14:paraId="771F811C"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4FBB502E" w14:textId="77C2BE62"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FFFD24B" w14:textId="2A852822" w:rsidR="00B74CB3" w:rsidRPr="00011252" w:rsidRDefault="00B74CB3" w:rsidP="00434CEC">
            <w:pPr>
              <w:tabs>
                <w:tab w:val="left" w:pos="-170"/>
              </w:tabs>
              <w:spacing w:after="0" w:line="240" w:lineRule="auto"/>
              <w:ind w:left="10"/>
              <w:rPr>
                <w:rFonts w:ascii="Times New Roman" w:eastAsia="Times New Roman" w:hAnsi="Times New Roman" w:cs="Times New Roman"/>
                <w:lang w:val="ro-RO"/>
              </w:rPr>
            </w:pPr>
            <w:r w:rsidRPr="00011252">
              <w:rPr>
                <w:rFonts w:ascii="Times New Roman" w:eastAsia="Times New Roman" w:hAnsi="Times New Roman" w:cs="Times New Roman"/>
                <w:lang w:val="ro-RO"/>
              </w:rPr>
              <w:t>Curs de specializare în domeniul formării/ educației continue</w:t>
            </w:r>
          </w:p>
        </w:tc>
        <w:tc>
          <w:tcPr>
            <w:tcW w:w="2174" w:type="dxa"/>
            <w:tcBorders>
              <w:top w:val="single" w:sz="4" w:space="0" w:color="auto"/>
              <w:left w:val="single" w:sz="4" w:space="0" w:color="auto"/>
              <w:bottom w:val="single" w:sz="4" w:space="0" w:color="auto"/>
              <w:right w:val="single" w:sz="4" w:space="0" w:color="auto"/>
            </w:tcBorders>
            <w:vAlign w:val="center"/>
          </w:tcPr>
          <w:p w14:paraId="0EA91692" w14:textId="51616EA7"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15 p</w:t>
            </w:r>
          </w:p>
          <w:p w14:paraId="7433826D" w14:textId="77777777" w:rsidR="00B74CB3" w:rsidRPr="00011252" w:rsidRDefault="00B74CB3" w:rsidP="00676C88">
            <w:pPr>
              <w:spacing w:after="0" w:line="240" w:lineRule="auto"/>
              <w:ind w:left="43"/>
              <w:jc w:val="center"/>
              <w:rPr>
                <w:rFonts w:ascii="Times New Roman" w:hAnsi="Times New Roman" w:cs="Times New Roman"/>
                <w:lang w:val="ro-RO"/>
              </w:rPr>
            </w:pPr>
          </w:p>
        </w:tc>
      </w:tr>
      <w:tr w:rsidR="00B74CB3" w:rsidRPr="00011252" w14:paraId="6A82A90D"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9268FB3"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17639F45" w14:textId="2B260307" w:rsidR="00B74CB3" w:rsidRPr="00011252" w:rsidRDefault="00B74CB3" w:rsidP="00434CEC">
            <w:pPr>
              <w:tabs>
                <w:tab w:val="left" w:pos="-170"/>
              </w:tabs>
              <w:spacing w:after="0" w:line="240" w:lineRule="auto"/>
              <w:ind w:left="10"/>
              <w:rPr>
                <w:rFonts w:ascii="Times New Roman" w:eastAsia="Times New Roman" w:hAnsi="Times New Roman" w:cs="Times New Roman"/>
                <w:lang w:val="ro-RO"/>
              </w:rPr>
            </w:pPr>
            <w:r w:rsidRPr="00011252">
              <w:rPr>
                <w:rFonts w:ascii="Times New Roman" w:eastAsia="Times New Roman" w:hAnsi="Times New Roman" w:cs="Times New Roman"/>
                <w:lang w:val="ro-RO"/>
              </w:rPr>
              <w:t>Experiență profesională în domeniul formării/educației/coaching-consiliere tineri</w:t>
            </w:r>
          </w:p>
        </w:tc>
        <w:tc>
          <w:tcPr>
            <w:tcW w:w="2174" w:type="dxa"/>
            <w:tcBorders>
              <w:top w:val="single" w:sz="4" w:space="0" w:color="auto"/>
              <w:left w:val="single" w:sz="4" w:space="0" w:color="auto"/>
              <w:bottom w:val="single" w:sz="4" w:space="0" w:color="auto"/>
              <w:right w:val="single" w:sz="4" w:space="0" w:color="auto"/>
            </w:tcBorders>
            <w:vAlign w:val="center"/>
          </w:tcPr>
          <w:p w14:paraId="63E1DA5A" w14:textId="2ADA671D"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20p</w:t>
            </w:r>
          </w:p>
        </w:tc>
      </w:tr>
      <w:tr w:rsidR="00B74CB3" w:rsidRPr="00011252" w14:paraId="74EBE9C6"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44768C2D"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12EC6F3F" w14:textId="3C4622F5" w:rsidR="00B74CB3" w:rsidRPr="00011252" w:rsidRDefault="00B74CB3" w:rsidP="00434CEC">
            <w:pPr>
              <w:spacing w:after="0" w:line="240" w:lineRule="auto"/>
              <w:ind w:left="43"/>
              <w:rPr>
                <w:rFonts w:ascii="Times New Roman" w:hAnsi="Times New Roman" w:cs="Times New Roman"/>
                <w:lang w:val="ro-RO"/>
              </w:rPr>
            </w:pPr>
            <w:r w:rsidRPr="00011252">
              <w:rPr>
                <w:rFonts w:ascii="Times New Roman" w:eastAsia="Times New Roman" w:hAnsi="Times New Roman" w:cs="Times New Roman"/>
                <w:lang w:val="ro-RO"/>
              </w:rPr>
              <w:t>Participări la activități extracurriculare cu elevii (min 2 participari)</w:t>
            </w:r>
          </w:p>
        </w:tc>
        <w:tc>
          <w:tcPr>
            <w:tcW w:w="2174" w:type="dxa"/>
            <w:tcBorders>
              <w:top w:val="single" w:sz="4" w:space="0" w:color="auto"/>
              <w:left w:val="single" w:sz="4" w:space="0" w:color="auto"/>
              <w:bottom w:val="single" w:sz="4" w:space="0" w:color="auto"/>
              <w:right w:val="single" w:sz="4" w:space="0" w:color="auto"/>
            </w:tcBorders>
            <w:vAlign w:val="center"/>
          </w:tcPr>
          <w:p w14:paraId="13746FA6" w14:textId="69B7E36C" w:rsidR="00B74CB3" w:rsidRPr="00011252" w:rsidRDefault="00B74CB3"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20 p</w:t>
            </w:r>
          </w:p>
        </w:tc>
      </w:tr>
      <w:tr w:rsidR="00B74CB3" w:rsidRPr="00011252" w14:paraId="74C15E8C"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6174AA85"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3BE90D3" w14:textId="446F39BD" w:rsidR="00B74CB3" w:rsidRPr="00011252" w:rsidRDefault="00B74CB3" w:rsidP="00434CEC">
            <w:pPr>
              <w:spacing w:after="0" w:line="240" w:lineRule="auto"/>
              <w:ind w:left="43"/>
              <w:rPr>
                <w:rFonts w:ascii="Times New Roman" w:hAnsi="Times New Roman" w:cs="Times New Roman"/>
                <w:lang w:val="ro-RO"/>
              </w:rPr>
            </w:pPr>
            <w:r w:rsidRPr="00011252">
              <w:rPr>
                <w:rFonts w:ascii="Times New Roman" w:eastAsia="Times New Roman" w:hAnsi="Times New Roman" w:cs="Times New Roman"/>
                <w:lang w:val="ro-RO"/>
              </w:rPr>
              <w:t>Experiența profesională în proiecte educaționale dedicate grupurilor dezavantajate</w:t>
            </w:r>
          </w:p>
        </w:tc>
        <w:tc>
          <w:tcPr>
            <w:tcW w:w="2174" w:type="dxa"/>
            <w:tcBorders>
              <w:top w:val="single" w:sz="4" w:space="0" w:color="auto"/>
              <w:left w:val="single" w:sz="4" w:space="0" w:color="auto"/>
              <w:bottom w:val="single" w:sz="4" w:space="0" w:color="auto"/>
              <w:right w:val="single" w:sz="4" w:space="0" w:color="auto"/>
            </w:tcBorders>
            <w:vAlign w:val="center"/>
          </w:tcPr>
          <w:p w14:paraId="50C6C6B1" w14:textId="1A026A46" w:rsidR="00B74CB3" w:rsidRPr="00011252" w:rsidRDefault="00F304FE"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15</w:t>
            </w:r>
            <w:r w:rsidR="00B74CB3" w:rsidRPr="00011252">
              <w:rPr>
                <w:rFonts w:ascii="Times New Roman" w:hAnsi="Times New Roman" w:cs="Times New Roman"/>
                <w:lang w:val="ro-RO"/>
              </w:rPr>
              <w:t>p</w:t>
            </w:r>
          </w:p>
        </w:tc>
      </w:tr>
      <w:tr w:rsidR="00B74CB3" w:rsidRPr="00011252" w14:paraId="309FCB1B"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629D6A70"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4C09250D" w14:textId="33AE8E65" w:rsidR="00B74CB3" w:rsidRPr="00011252" w:rsidRDefault="00B74CB3" w:rsidP="00434CEC">
            <w:pPr>
              <w:spacing w:after="0" w:line="240" w:lineRule="auto"/>
              <w:ind w:left="43"/>
              <w:rPr>
                <w:rFonts w:ascii="Times New Roman" w:eastAsia="Times New Roman" w:hAnsi="Times New Roman" w:cs="Times New Roman"/>
                <w:lang w:val="ro-RO"/>
              </w:rPr>
            </w:pPr>
            <w:r w:rsidRPr="00011252">
              <w:rPr>
                <w:rFonts w:ascii="Times New Roman" w:eastAsia="Times New Roman" w:hAnsi="Times New Roman" w:cs="Times New Roman"/>
                <w:lang w:val="ro-RO"/>
              </w:rPr>
              <w:t>Este titular la scoala de provenienta a elevilor pe care ii insoteste/coordoneaza</w:t>
            </w:r>
          </w:p>
        </w:tc>
        <w:tc>
          <w:tcPr>
            <w:tcW w:w="2174" w:type="dxa"/>
            <w:tcBorders>
              <w:top w:val="single" w:sz="4" w:space="0" w:color="auto"/>
              <w:left w:val="single" w:sz="4" w:space="0" w:color="auto"/>
              <w:bottom w:val="single" w:sz="4" w:space="0" w:color="auto"/>
              <w:right w:val="single" w:sz="4" w:space="0" w:color="auto"/>
            </w:tcBorders>
            <w:vAlign w:val="center"/>
          </w:tcPr>
          <w:p w14:paraId="15DF3FD0" w14:textId="2D4AE6CF" w:rsidR="00B74CB3" w:rsidRPr="00011252" w:rsidRDefault="00F304FE"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15</w:t>
            </w:r>
            <w:r w:rsidR="00B74CB3" w:rsidRPr="00011252">
              <w:rPr>
                <w:rFonts w:ascii="Times New Roman" w:hAnsi="Times New Roman" w:cs="Times New Roman"/>
                <w:lang w:val="ro-RO"/>
              </w:rPr>
              <w:t>p</w:t>
            </w:r>
          </w:p>
        </w:tc>
      </w:tr>
      <w:tr w:rsidR="00B74CB3" w:rsidRPr="00011252" w14:paraId="66EC251A" w14:textId="77777777" w:rsidTr="00676C88">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66303267" w14:textId="77777777" w:rsidR="00B1077E" w:rsidRPr="00011252" w:rsidRDefault="00B1077E" w:rsidP="00676C88">
            <w:pPr>
              <w:spacing w:after="0" w:line="240" w:lineRule="auto"/>
              <w:jc w:val="both"/>
              <w:rPr>
                <w:rFonts w:ascii="Times New Roman" w:hAnsi="Times New Roman" w:cs="Times New Roman"/>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20A7667" w14:textId="77777777" w:rsidR="00B1077E" w:rsidRPr="00011252" w:rsidRDefault="00B1077E" w:rsidP="00676C88">
            <w:pPr>
              <w:pStyle w:val="BodyText"/>
              <w:jc w:val="right"/>
              <w:rPr>
                <w:b/>
                <w:sz w:val="22"/>
                <w:szCs w:val="22"/>
                <w:lang w:val="ro-RO"/>
              </w:rPr>
            </w:pPr>
            <w:r w:rsidRPr="00011252">
              <w:rPr>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466D3737" w14:textId="77777777" w:rsidR="00B1077E" w:rsidRPr="00011252" w:rsidRDefault="00B1077E" w:rsidP="00676C88">
            <w:pPr>
              <w:spacing w:after="0" w:line="240" w:lineRule="auto"/>
              <w:jc w:val="center"/>
              <w:rPr>
                <w:rFonts w:ascii="Times New Roman" w:hAnsi="Times New Roman" w:cs="Times New Roman"/>
                <w:b/>
                <w:lang w:val="ro-RO"/>
              </w:rPr>
            </w:pPr>
            <w:r w:rsidRPr="00011252">
              <w:rPr>
                <w:rFonts w:ascii="Times New Roman" w:hAnsi="Times New Roman" w:cs="Times New Roman"/>
                <w:b/>
                <w:lang w:val="ro-RO"/>
              </w:rPr>
              <w:t>100 puncte</w:t>
            </w:r>
          </w:p>
        </w:tc>
      </w:tr>
    </w:tbl>
    <w:p w14:paraId="1C6E3761" w14:textId="77777777" w:rsidR="00890531" w:rsidRPr="008F1ABD" w:rsidRDefault="00890531" w:rsidP="00890531">
      <w:pPr>
        <w:spacing w:after="0" w:line="240" w:lineRule="auto"/>
        <w:jc w:val="both"/>
        <w:rPr>
          <w:rFonts w:cstheme="minorHAnsi"/>
          <w:b/>
          <w:lang w:val="ro-RO"/>
        </w:rPr>
      </w:pPr>
      <w:r w:rsidRPr="008F1ABD">
        <w:rPr>
          <w:rFonts w:cstheme="minorHAnsi"/>
          <w:b/>
          <w:lang w:val="ro-RO"/>
        </w:rPr>
        <w:t>Conflict de interese</w:t>
      </w:r>
    </w:p>
    <w:p w14:paraId="0024E20F" w14:textId="1E1529AF" w:rsidR="00EE60A0" w:rsidRPr="008F27CA" w:rsidRDefault="00890531" w:rsidP="008F27CA">
      <w:pPr>
        <w:pStyle w:val="Default"/>
        <w:jc w:val="both"/>
        <w:rPr>
          <w:rFonts w:asciiTheme="minorHAnsi" w:hAnsiTheme="minorHAnsi" w:cstheme="minorHAnsi"/>
          <w:color w:val="auto"/>
          <w:sz w:val="22"/>
          <w:szCs w:val="22"/>
          <w:lang w:val="ro-RO"/>
        </w:rPr>
      </w:pPr>
      <w:r w:rsidRPr="008F1ABD">
        <w:rPr>
          <w:rFonts w:asciiTheme="minorHAnsi" w:hAnsiTheme="minorHAnsi" w:cstheme="minorHAnsi"/>
          <w:color w:val="auto"/>
          <w:sz w:val="22"/>
          <w:szCs w:val="22"/>
          <w:lang w:val="ro-RO"/>
        </w:rPr>
        <w:t>În conformitate cu prevederile Ghidului Consultantului al Băncii Mondiale</w:t>
      </w:r>
      <w:r w:rsidRPr="008F1ABD">
        <w:rPr>
          <w:rStyle w:val="FootnoteReference"/>
          <w:rFonts w:asciiTheme="minorHAnsi" w:hAnsiTheme="minorHAnsi" w:cstheme="minorHAnsi"/>
          <w:color w:val="auto"/>
          <w:sz w:val="22"/>
          <w:szCs w:val="22"/>
          <w:lang w:val="ro-RO"/>
        </w:rPr>
        <w:footnoteReference w:id="1"/>
      </w:r>
      <w:r w:rsidRPr="008F1ABD">
        <w:rPr>
          <w:rFonts w:asciiTheme="minorHAnsi" w:hAnsiTheme="minorHAnsi" w:cstheme="minorHAnsi"/>
          <w:color w:val="auto"/>
          <w:sz w:val="22"/>
          <w:szCs w:val="22"/>
          <w:lang w:val="ro-RO"/>
        </w:rPr>
        <w:t>, consultanții au obligația să ofere consiliere profesională, obiectivă şi imparţială şi în orice moment să asigure clientul</w:t>
      </w:r>
      <w:r w:rsidR="005004AD" w:rsidRPr="008F1ABD">
        <w:rPr>
          <w:rFonts w:asciiTheme="minorHAnsi" w:hAnsiTheme="minorHAnsi" w:cstheme="minorHAnsi"/>
          <w:color w:val="auto"/>
          <w:sz w:val="22"/>
          <w:szCs w:val="22"/>
          <w:lang w:val="ro-RO"/>
        </w:rPr>
        <w:t>,</w:t>
      </w:r>
      <w:r w:rsidRPr="008F1ABD">
        <w:rPr>
          <w:rFonts w:asciiTheme="minorHAnsi" w:hAnsiTheme="minorHAnsi" w:cstheme="minorHAnsi"/>
          <w:color w:val="auto"/>
          <w:sz w:val="22"/>
          <w:szCs w:val="22"/>
          <w:lang w:val="ro-RO"/>
        </w:rPr>
        <w:t xml:space="preserve"> UNIVERSITATEA DIN CRAIOVA, Facultatea de </w:t>
      </w:r>
      <w:r w:rsidR="00951AF7" w:rsidRPr="008F1ABD">
        <w:rPr>
          <w:rFonts w:asciiTheme="minorHAnsi" w:hAnsiTheme="minorHAnsi" w:cstheme="minorHAnsi"/>
          <w:color w:val="auto"/>
          <w:sz w:val="22"/>
          <w:szCs w:val="22"/>
          <w:lang w:val="ro-RO"/>
        </w:rPr>
        <w:t>Horticultură</w:t>
      </w:r>
      <w:r w:rsidRPr="008F1ABD">
        <w:rPr>
          <w:rFonts w:asciiTheme="minorHAnsi" w:hAnsiTheme="minorHAnsi" w:cstheme="minorHAnsi"/>
          <w:color w:val="auto"/>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7A3220BE"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Prezentarea Scrisorilor de interes</w:t>
      </w:r>
    </w:p>
    <w:p w14:paraId="701F061E" w14:textId="1D67C8F5"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8F1ABD">
        <w:rPr>
          <w:rFonts w:cstheme="minorHAnsi"/>
          <w:i/>
          <w:spacing w:val="-2"/>
          <w:lang w:val="ro-RO"/>
        </w:rPr>
        <w:t>(diplome, certificate, adeverințe, contracte similare etc)</w:t>
      </w:r>
      <w:r w:rsidR="007D657C" w:rsidRPr="008F1ABD">
        <w:rPr>
          <w:rFonts w:cstheme="minorHAnsi"/>
          <w:i/>
          <w:spacing w:val="-2"/>
          <w:lang w:val="ro-RO"/>
        </w:rPr>
        <w:t xml:space="preserve"> </w:t>
      </w:r>
      <w:r w:rsidRPr="008F1ABD">
        <w:rPr>
          <w:rFonts w:cstheme="minorHAnsi"/>
          <w:spacing w:val="-2"/>
          <w:lang w:val="ro-RO"/>
        </w:rPr>
        <w:t xml:space="preserve">care să ateste modul de îndeplinire a Criteriilor de Calificare și Selecție. </w:t>
      </w:r>
    </w:p>
    <w:p w14:paraId="713A98B8" w14:textId="77777777" w:rsidR="00890531" w:rsidRPr="008F1ABD" w:rsidRDefault="00890531" w:rsidP="00890531">
      <w:pPr>
        <w:suppressAutoHyphens/>
        <w:spacing w:after="0" w:line="240" w:lineRule="auto"/>
        <w:rPr>
          <w:rFonts w:cstheme="minorHAnsi"/>
          <w:spacing w:val="-2"/>
          <w:lang w:val="ro-RO"/>
        </w:rPr>
      </w:pPr>
    </w:p>
    <w:p w14:paraId="0C4B05FA" w14:textId="12212F02" w:rsidR="00890531" w:rsidRPr="004872C4" w:rsidRDefault="00890531" w:rsidP="00890531">
      <w:pPr>
        <w:suppressAutoHyphens/>
        <w:spacing w:after="0" w:line="240" w:lineRule="auto"/>
        <w:jc w:val="both"/>
        <w:rPr>
          <w:rFonts w:cstheme="minorHAnsi"/>
          <w:b/>
          <w:spacing w:val="-2"/>
          <w:lang w:val="ro-RO"/>
        </w:rPr>
      </w:pPr>
      <w:r w:rsidRPr="008F1ABD">
        <w:rPr>
          <w:rFonts w:cstheme="minorHAnsi"/>
          <w:spacing w:val="-2"/>
          <w:lang w:val="ro-RO"/>
        </w:rPr>
        <w:t xml:space="preserve">Toate documentele menționate anterior se transmit în formă scrisă la adresa de mai jos (în original, sau prin poştă, sau prin fax, sau prin e-mail) până la data de </w:t>
      </w:r>
      <w:r w:rsidR="008F27CA" w:rsidRPr="004872C4">
        <w:rPr>
          <w:rFonts w:cstheme="minorHAnsi"/>
          <w:b/>
          <w:spacing w:val="-2"/>
          <w:lang w:val="ro-RO"/>
        </w:rPr>
        <w:t>05.07.2022</w:t>
      </w:r>
      <w:r w:rsidR="004925FE" w:rsidRPr="004872C4">
        <w:rPr>
          <w:rFonts w:cstheme="minorHAnsi"/>
          <w:b/>
          <w:spacing w:val="-2"/>
          <w:lang w:val="ro-RO"/>
        </w:rPr>
        <w:t>.</w:t>
      </w:r>
    </w:p>
    <w:p w14:paraId="745ADA35" w14:textId="77777777" w:rsidR="001B24E1" w:rsidRPr="008F1ABD" w:rsidRDefault="001B24E1" w:rsidP="00890531">
      <w:pPr>
        <w:suppressAutoHyphens/>
        <w:spacing w:after="0" w:line="240" w:lineRule="auto"/>
        <w:jc w:val="both"/>
        <w:rPr>
          <w:rFonts w:cstheme="minorHAnsi"/>
          <w:spacing w:val="-2"/>
          <w:lang w:val="ro-RO"/>
        </w:rPr>
      </w:pPr>
    </w:p>
    <w:p w14:paraId="3530FFCB"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Informaţii suplimentare pot fi obţinute la adresa de mai jos, în timpul orelor de lucru 8:00 – 16:00.</w:t>
      </w:r>
    </w:p>
    <w:p w14:paraId="33D1DC86" w14:textId="77777777" w:rsidR="00890531" w:rsidRPr="008F1ABD" w:rsidRDefault="00890531" w:rsidP="00890531">
      <w:pPr>
        <w:suppressAutoHyphens/>
        <w:spacing w:after="0" w:line="240" w:lineRule="auto"/>
        <w:rPr>
          <w:rFonts w:cstheme="minorHAnsi"/>
          <w:spacing w:val="-2"/>
          <w:lang w:val="ro-RO"/>
        </w:rPr>
      </w:pPr>
    </w:p>
    <w:p w14:paraId="1505C8FD" w14:textId="30830D82" w:rsidR="00890531" w:rsidRPr="008F1ABD" w:rsidRDefault="00890531" w:rsidP="00890531">
      <w:pPr>
        <w:suppressAutoHyphens/>
        <w:spacing w:after="0" w:line="240" w:lineRule="auto"/>
        <w:rPr>
          <w:rFonts w:cstheme="minorHAnsi"/>
          <w:iCs/>
          <w:spacing w:val="-2"/>
          <w:lang w:val="ro-RO"/>
        </w:rPr>
      </w:pPr>
      <w:r w:rsidRPr="008F1ABD">
        <w:rPr>
          <w:rFonts w:cstheme="minorHAnsi"/>
          <w:iCs/>
          <w:spacing w:val="-2"/>
          <w:lang w:val="ro-RO"/>
        </w:rPr>
        <w:t xml:space="preserve">Denumire achizitor: </w:t>
      </w:r>
      <w:r w:rsidRPr="008F1ABD">
        <w:rPr>
          <w:rFonts w:cstheme="minorHAnsi"/>
          <w:lang w:val="ro-RO"/>
        </w:rPr>
        <w:t xml:space="preserve">UNIVERSITATEA DIN CRAIOVA, Facultatea de </w:t>
      </w:r>
      <w:r w:rsidR="00742473" w:rsidRPr="008F1ABD">
        <w:rPr>
          <w:rFonts w:cstheme="minorHAnsi"/>
          <w:lang w:val="ro-RO"/>
        </w:rPr>
        <w:t>Horticultură</w:t>
      </w:r>
    </w:p>
    <w:p w14:paraId="19FC5041" w14:textId="77777777" w:rsidR="00890531" w:rsidRPr="008F1ABD" w:rsidRDefault="00890531" w:rsidP="00890531">
      <w:pPr>
        <w:suppressAutoHyphens/>
        <w:spacing w:after="0" w:line="240" w:lineRule="auto"/>
        <w:rPr>
          <w:rFonts w:cstheme="minorHAnsi"/>
          <w:iCs/>
          <w:spacing w:val="-2"/>
          <w:lang w:val="ro-RO"/>
        </w:rPr>
      </w:pPr>
      <w:bookmarkStart w:id="1" w:name="_GoBack"/>
      <w:bookmarkEnd w:id="1"/>
    </w:p>
    <w:bookmarkEnd w:id="0"/>
    <w:p w14:paraId="4BADE4B7" w14:textId="77777777" w:rsidR="001B24E1" w:rsidRPr="00F304FE" w:rsidRDefault="001B24E1" w:rsidP="001B24E1">
      <w:pPr>
        <w:suppressAutoHyphens/>
        <w:spacing w:after="0" w:line="240" w:lineRule="auto"/>
        <w:rPr>
          <w:rFonts w:cs="Calibri"/>
          <w:iCs/>
          <w:spacing w:val="-2"/>
          <w:lang w:val="ro-RO"/>
        </w:rPr>
      </w:pPr>
      <w:r w:rsidRPr="00F304FE">
        <w:rPr>
          <w:rFonts w:cs="Calibri"/>
          <w:iCs/>
          <w:spacing w:val="-2"/>
          <w:lang w:val="ro-RO"/>
        </w:rPr>
        <w:t xml:space="preserve">Denumire achizitor: </w:t>
      </w:r>
      <w:r w:rsidRPr="00F304FE">
        <w:rPr>
          <w:rFonts w:cs="Calibri"/>
          <w:lang w:val="ro-RO"/>
        </w:rPr>
        <w:t>Universitatea din Craiova</w:t>
      </w:r>
    </w:p>
    <w:p w14:paraId="692C1466" w14:textId="77777777" w:rsidR="001B24E1" w:rsidRPr="00F304FE" w:rsidRDefault="001B24E1" w:rsidP="001B24E1">
      <w:pPr>
        <w:spacing w:after="0" w:line="240" w:lineRule="auto"/>
        <w:rPr>
          <w:rFonts w:cs="Calibri"/>
          <w:lang w:val="ro-RO"/>
        </w:rPr>
      </w:pPr>
      <w:r w:rsidRPr="00F304FE">
        <w:rPr>
          <w:rFonts w:ascii="Times New Roman" w:hAnsi="Times New Roman"/>
          <w:lang w:val="ro-RO"/>
        </w:rPr>
        <w:t xml:space="preserve">Adresa: </w:t>
      </w:r>
      <w:r w:rsidRPr="00F304FE">
        <w:rPr>
          <w:rFonts w:cs="Calibri"/>
          <w:lang w:val="ro-RO"/>
        </w:rPr>
        <w:t>Directia Generala Administrativa, camera 105.</w:t>
      </w:r>
    </w:p>
    <w:p w14:paraId="7763BB50" w14:textId="77777777" w:rsidR="00DA6E13" w:rsidRDefault="00F304FE" w:rsidP="00DA6E13">
      <w:pPr>
        <w:spacing w:after="0" w:line="240" w:lineRule="auto"/>
        <w:rPr>
          <w:rFonts w:cs="Calibri"/>
          <w:lang w:val="ro-RO"/>
        </w:rPr>
      </w:pPr>
      <w:r w:rsidRPr="00F304FE">
        <w:rPr>
          <w:rFonts w:cs="Calibri"/>
          <w:lang w:val="ro-RO"/>
        </w:rPr>
        <w:t>Telefon/Fax: 0251/411751</w:t>
      </w:r>
      <w:r w:rsidR="00DA6E13" w:rsidRPr="00DA6E13">
        <w:rPr>
          <w:rFonts w:cs="Calibri"/>
          <w:lang w:val="ro-RO"/>
        </w:rPr>
        <w:t xml:space="preserve"> </w:t>
      </w:r>
    </w:p>
    <w:p w14:paraId="0938BF5B" w14:textId="77777777" w:rsidR="00DA6E13" w:rsidRDefault="00DA6E13" w:rsidP="00DA6E13">
      <w:pPr>
        <w:spacing w:after="0" w:line="240" w:lineRule="auto"/>
        <w:rPr>
          <w:rFonts w:cs="Calibri"/>
          <w:lang w:val="ro-RO"/>
        </w:rPr>
      </w:pPr>
    </w:p>
    <w:p w14:paraId="4F013940" w14:textId="4815D928" w:rsidR="00DA6E13" w:rsidRPr="00F304FE" w:rsidRDefault="00DA6E13" w:rsidP="00DA6E13">
      <w:pPr>
        <w:spacing w:after="0" w:line="240" w:lineRule="auto"/>
        <w:rPr>
          <w:rFonts w:cs="Calibri"/>
          <w:lang w:val="ro-RO"/>
        </w:rPr>
      </w:pPr>
      <w:r w:rsidRPr="00F304FE">
        <w:rPr>
          <w:rFonts w:cs="Calibri"/>
          <w:lang w:val="ro-RO"/>
        </w:rPr>
        <w:t>E-mail:achizitii.tehnic@ucv.ro</w:t>
      </w:r>
    </w:p>
    <w:p w14:paraId="7CFE21BD" w14:textId="77777777" w:rsidR="00DA6E13" w:rsidRPr="00F304FE" w:rsidRDefault="00DA6E13" w:rsidP="00DA6E13">
      <w:pPr>
        <w:spacing w:after="0" w:line="240" w:lineRule="auto"/>
        <w:rPr>
          <w:rFonts w:cs="Calibri"/>
          <w:lang w:val="ro-RO"/>
        </w:rPr>
      </w:pPr>
      <w:r w:rsidRPr="00F304FE">
        <w:rPr>
          <w:rFonts w:cs="Calibri"/>
          <w:lang w:val="ro-RO"/>
        </w:rPr>
        <w:t>Persoană de contact: Dragomir Iulia</w:t>
      </w:r>
    </w:p>
    <w:p w14:paraId="0CD24485" w14:textId="77777777" w:rsidR="00DD2D50" w:rsidRDefault="00DD2D50" w:rsidP="00DA6E13">
      <w:pPr>
        <w:spacing w:after="0" w:line="240" w:lineRule="auto"/>
        <w:ind w:right="43"/>
        <w:jc w:val="both"/>
        <w:rPr>
          <w:rFonts w:cs="Calibri"/>
          <w:lang w:val="ro-RO"/>
        </w:rPr>
      </w:pPr>
    </w:p>
    <w:p w14:paraId="7DB47245" w14:textId="77777777" w:rsidR="00DA6E13" w:rsidRPr="008F1ABD" w:rsidRDefault="00DA6E13" w:rsidP="00DA6E13">
      <w:pPr>
        <w:spacing w:after="0" w:line="240" w:lineRule="auto"/>
        <w:ind w:right="43"/>
        <w:jc w:val="both"/>
        <w:rPr>
          <w:rFonts w:cs="Calibri"/>
          <w:lang w:val="ro-RO"/>
        </w:rPr>
      </w:pPr>
      <w:r w:rsidRPr="008F1ABD">
        <w:rPr>
          <w:rFonts w:cs="Calibri"/>
          <w:lang w:val="ro-RO"/>
        </w:rPr>
        <w:t xml:space="preserve">Nume: Lect.univ.dr. Manda Manuela </w:t>
      </w:r>
    </w:p>
    <w:p w14:paraId="0E90C64B" w14:textId="77777777" w:rsidR="00DA6E13" w:rsidRPr="008F1ABD" w:rsidRDefault="00DA6E13" w:rsidP="00DA6E13">
      <w:pPr>
        <w:spacing w:after="0" w:line="240" w:lineRule="auto"/>
        <w:ind w:right="43"/>
        <w:jc w:val="both"/>
        <w:rPr>
          <w:rFonts w:cs="Calibri"/>
          <w:lang w:val="ro-RO"/>
        </w:rPr>
      </w:pPr>
      <w:r w:rsidRPr="008F1ABD">
        <w:rPr>
          <w:rFonts w:cs="Calibri"/>
          <w:lang w:val="ro-RO"/>
        </w:rPr>
        <w:t>Funcție: Director de Grant</w:t>
      </w:r>
    </w:p>
    <w:p w14:paraId="6313DD39" w14:textId="77777777" w:rsidR="00DA6E13" w:rsidRPr="008F1ABD" w:rsidRDefault="00DA6E13" w:rsidP="00DA6E13">
      <w:pPr>
        <w:spacing w:after="0" w:line="240" w:lineRule="auto"/>
        <w:ind w:right="43"/>
        <w:jc w:val="both"/>
        <w:rPr>
          <w:rFonts w:ascii="Calibri Light" w:hAnsi="Calibri Light"/>
          <w:lang w:val="ro-RO"/>
        </w:rPr>
      </w:pPr>
      <w:r w:rsidRPr="008F1ABD">
        <w:rPr>
          <w:rFonts w:cs="Calibri"/>
          <w:lang w:val="ro-RO"/>
        </w:rPr>
        <w:t>Semnătură</w:t>
      </w:r>
    </w:p>
    <w:p w14:paraId="1207E8E7" w14:textId="77777777" w:rsidR="00DA6E13" w:rsidRDefault="00DA6E13" w:rsidP="001B24E1">
      <w:pPr>
        <w:spacing w:after="0" w:line="240" w:lineRule="auto"/>
        <w:rPr>
          <w:rFonts w:cs="Calibri"/>
          <w:lang w:val="ro-RO"/>
        </w:rPr>
      </w:pPr>
    </w:p>
    <w:p w14:paraId="547E932C" w14:textId="77777777" w:rsidR="00DA6E13" w:rsidRDefault="00DA6E13" w:rsidP="001B24E1">
      <w:pPr>
        <w:spacing w:after="0" w:line="240" w:lineRule="auto"/>
        <w:rPr>
          <w:rFonts w:cs="Calibri"/>
          <w:lang w:val="ro-RO"/>
        </w:rPr>
      </w:pPr>
    </w:p>
    <w:p w14:paraId="16E0F41A" w14:textId="77777777" w:rsidR="00DA6E13" w:rsidRDefault="00DA6E13" w:rsidP="001B24E1">
      <w:pPr>
        <w:spacing w:after="0" w:line="240" w:lineRule="auto"/>
        <w:rPr>
          <w:rFonts w:cs="Calibri"/>
          <w:lang w:val="ro-RO"/>
        </w:rPr>
      </w:pPr>
    </w:p>
    <w:p w14:paraId="51C272B8" w14:textId="77777777" w:rsidR="00DA6E13" w:rsidRDefault="00DA6E13" w:rsidP="001B24E1">
      <w:pPr>
        <w:spacing w:after="0" w:line="240" w:lineRule="auto"/>
        <w:rPr>
          <w:rFonts w:cs="Calibri"/>
          <w:lang w:val="ro-RO"/>
        </w:rPr>
      </w:pPr>
    </w:p>
    <w:p w14:paraId="47C3B4BA" w14:textId="77777777" w:rsidR="004872C4" w:rsidRDefault="004872C4" w:rsidP="004872C4">
      <w:pPr>
        <w:pStyle w:val="Heading3"/>
        <w:rPr>
          <w:lang w:val="ro-RO"/>
        </w:rPr>
      </w:pPr>
      <w:bookmarkStart w:id="2" w:name="Anexa_5_1_Termeni_de_referință"/>
      <w:bookmarkStart w:id="3" w:name="_Ref487543925"/>
      <w:bookmarkStart w:id="4" w:name="_Toc487541301"/>
      <w:r>
        <w:rPr>
          <w:lang w:val="ro-RO"/>
        </w:rPr>
        <w:t>Anexa 5 - Formulare pentru achiziţia de servicii de consultanţă</w:t>
      </w:r>
    </w:p>
    <w:p w14:paraId="39F911CC" w14:textId="77777777" w:rsidR="004872C4" w:rsidRDefault="004872C4" w:rsidP="004872C4">
      <w:pPr>
        <w:pStyle w:val="Heading3"/>
        <w:jc w:val="right"/>
        <w:rPr>
          <w:rStyle w:val="Hyperlink"/>
          <w:color w:val="auto"/>
        </w:rPr>
      </w:pPr>
    </w:p>
    <w:p w14:paraId="232C8ADD" w14:textId="77777777" w:rsidR="004872C4" w:rsidRDefault="004872C4" w:rsidP="004872C4">
      <w:pPr>
        <w:pStyle w:val="Heading4"/>
        <w:jc w:val="right"/>
        <w:rPr>
          <w:rStyle w:val="Hyperlink"/>
          <w:color w:val="auto"/>
          <w:lang w:val="ro-RO"/>
        </w:rPr>
      </w:pPr>
      <w:hyperlink r:id="rId7" w:anchor="Anexe" w:history="1">
        <w:r>
          <w:rPr>
            <w:rStyle w:val="Hyperlink"/>
            <w:color w:val="auto"/>
            <w:lang w:val="ro-RO"/>
          </w:rPr>
          <w:t>Anexa 5.1 - Termeni de referință</w:t>
        </w:r>
      </w:hyperlink>
    </w:p>
    <w:p w14:paraId="7ED80C42" w14:textId="77777777" w:rsidR="004872C4" w:rsidRDefault="004872C4" w:rsidP="004872C4">
      <w:pPr>
        <w:spacing w:after="0" w:line="240" w:lineRule="auto"/>
        <w:jc w:val="right"/>
        <w:rPr>
          <w:rFonts w:cstheme="minorHAnsi"/>
          <w:i/>
          <w:sz w:val="24"/>
          <w:szCs w:val="24"/>
        </w:rPr>
      </w:pPr>
    </w:p>
    <w:p w14:paraId="415B4739" w14:textId="77777777" w:rsidR="004872C4" w:rsidRDefault="004872C4" w:rsidP="004872C4">
      <w:pPr>
        <w:spacing w:after="0" w:line="240" w:lineRule="auto"/>
        <w:jc w:val="both"/>
        <w:rPr>
          <w:rFonts w:cs="Calibri"/>
          <w:lang w:val="ro-RO"/>
        </w:rPr>
      </w:pPr>
      <w:r>
        <w:rPr>
          <w:rFonts w:cs="Calibri"/>
          <w:lang w:val="ro-RO"/>
        </w:rPr>
        <w:t>Proiectul privind Învățământul Secundar (ROSE)</w:t>
      </w:r>
    </w:p>
    <w:p w14:paraId="65C82A4D" w14:textId="77777777" w:rsidR="004872C4" w:rsidRDefault="004872C4" w:rsidP="004872C4">
      <w:pPr>
        <w:spacing w:after="0" w:line="240" w:lineRule="auto"/>
        <w:jc w:val="both"/>
        <w:rPr>
          <w:rFonts w:cs="Calibri"/>
          <w:lang w:val="ro-RO"/>
        </w:rPr>
      </w:pPr>
      <w:r>
        <w:rPr>
          <w:rFonts w:cs="Calibri"/>
          <w:lang w:val="ro-RO"/>
        </w:rPr>
        <w:t>Schema de Granturi  Programe de vara tip punte (SGCU-PV)</w:t>
      </w:r>
    </w:p>
    <w:p w14:paraId="4B0BA895" w14:textId="77777777" w:rsidR="004872C4" w:rsidRDefault="004872C4" w:rsidP="004872C4">
      <w:pPr>
        <w:spacing w:after="0" w:line="240" w:lineRule="auto"/>
        <w:jc w:val="both"/>
        <w:rPr>
          <w:rFonts w:cs="Calibri"/>
          <w:lang w:val="ro-RO"/>
        </w:rPr>
      </w:pPr>
      <w:r>
        <w:rPr>
          <w:rFonts w:cs="Calibri"/>
          <w:lang w:val="ro-RO"/>
        </w:rPr>
        <w:t>Beneficiar: UNIVERSITATEA DIN CRAIOVA, Facultatea de Horticultură</w:t>
      </w:r>
    </w:p>
    <w:p w14:paraId="194F4974" w14:textId="77777777" w:rsidR="004872C4" w:rsidRDefault="004872C4" w:rsidP="004872C4">
      <w:pPr>
        <w:spacing w:after="0" w:line="240" w:lineRule="auto"/>
        <w:jc w:val="both"/>
        <w:rPr>
          <w:rFonts w:cs="Calibri"/>
          <w:lang w:val="ro-RO"/>
        </w:rPr>
      </w:pPr>
      <w:r>
        <w:rPr>
          <w:rFonts w:cs="Calibri"/>
          <w:lang w:val="ro-RO"/>
        </w:rPr>
        <w:t xml:space="preserve">TITLUL PROIECTULUI: Să descoperim  viata de student  la Horticultură </w:t>
      </w:r>
    </w:p>
    <w:p w14:paraId="11C19B25" w14:textId="77777777" w:rsidR="004872C4" w:rsidRDefault="004872C4" w:rsidP="004872C4">
      <w:pPr>
        <w:spacing w:after="0" w:line="240" w:lineRule="auto"/>
        <w:jc w:val="both"/>
        <w:rPr>
          <w:rFonts w:cs="Calibri"/>
          <w:lang w:val="ro-RO"/>
        </w:rPr>
      </w:pPr>
      <w:r>
        <w:rPr>
          <w:rFonts w:cs="Calibri"/>
          <w:lang w:val="ro-RO"/>
        </w:rPr>
        <w:t>COD: AG 337/SGU/PV/III din 26.06.2020</w:t>
      </w:r>
    </w:p>
    <w:p w14:paraId="4B69902A" w14:textId="77777777" w:rsidR="004872C4" w:rsidRDefault="004872C4" w:rsidP="004872C4">
      <w:pPr>
        <w:spacing w:after="0" w:line="240" w:lineRule="auto"/>
        <w:jc w:val="both"/>
        <w:rPr>
          <w:rFonts w:cstheme="minorHAnsi"/>
          <w:b/>
          <w:lang w:val="ro-RO"/>
        </w:rPr>
      </w:pPr>
    </w:p>
    <w:p w14:paraId="2BCC7E2A" w14:textId="77777777" w:rsidR="004872C4" w:rsidRDefault="004872C4" w:rsidP="004872C4">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Termeni de referință pentru</w:t>
      </w:r>
    </w:p>
    <w:p w14:paraId="5F10E21B" w14:textId="77777777" w:rsidR="004872C4" w:rsidRDefault="004872C4" w:rsidP="004872C4">
      <w:pPr>
        <w:pStyle w:val="BodyText"/>
        <w:jc w:val="center"/>
        <w:rPr>
          <w:rFonts w:ascii="Calibri" w:hAnsi="Calibri" w:cs="Calibri"/>
          <w:b/>
          <w:bCs/>
          <w:sz w:val="22"/>
          <w:szCs w:val="22"/>
          <w:lang w:val="ro-RO"/>
        </w:rPr>
      </w:pPr>
      <w:r>
        <w:rPr>
          <w:rFonts w:ascii="Calibri" w:hAnsi="Calibri" w:cs="Calibri"/>
          <w:b/>
          <w:bCs/>
          <w:sz w:val="22"/>
          <w:szCs w:val="22"/>
          <w:lang w:val="ro-RO"/>
        </w:rPr>
        <w:t>Achizitie  5 consilieri scolari/insotitori</w:t>
      </w:r>
    </w:p>
    <w:p w14:paraId="25BEFF46" w14:textId="77777777" w:rsidR="004872C4" w:rsidRDefault="004872C4" w:rsidP="004872C4">
      <w:pPr>
        <w:pStyle w:val="BodyText"/>
        <w:jc w:val="center"/>
        <w:rPr>
          <w:rFonts w:ascii="Calibri" w:hAnsi="Calibri" w:cs="Calibri"/>
          <w:b/>
          <w:bCs/>
          <w:sz w:val="22"/>
          <w:szCs w:val="22"/>
          <w:lang w:val="ro-RO"/>
        </w:rPr>
      </w:pPr>
      <w:r>
        <w:rPr>
          <w:rFonts w:ascii="Calibri" w:hAnsi="Calibri" w:cs="Calibri"/>
          <w:b/>
          <w:bCs/>
          <w:sz w:val="22"/>
          <w:szCs w:val="22"/>
          <w:lang w:val="ro-RO"/>
        </w:rPr>
        <w:t>din partea liceelor partenere -2022</w:t>
      </w:r>
    </w:p>
    <w:p w14:paraId="2B53F5A0" w14:textId="77777777" w:rsidR="004872C4" w:rsidRDefault="004872C4" w:rsidP="004872C4">
      <w:pPr>
        <w:pStyle w:val="BodyText"/>
        <w:jc w:val="center"/>
        <w:rPr>
          <w:rFonts w:ascii="Calibri" w:hAnsi="Calibri" w:cs="Calibri"/>
          <w:lang w:val="ro-RO"/>
        </w:rPr>
      </w:pPr>
    </w:p>
    <w:p w14:paraId="4F02C2C1" w14:textId="77777777" w:rsidR="004872C4" w:rsidRDefault="004872C4" w:rsidP="004872C4">
      <w:pPr>
        <w:spacing w:after="0" w:line="240" w:lineRule="auto"/>
        <w:jc w:val="both"/>
        <w:rPr>
          <w:rFonts w:cstheme="minorHAnsi"/>
          <w:lang w:val="ro-RO"/>
        </w:rPr>
      </w:pPr>
    </w:p>
    <w:p w14:paraId="37F658D4" w14:textId="77777777" w:rsidR="004872C4" w:rsidRDefault="004872C4" w:rsidP="004872C4">
      <w:pPr>
        <w:spacing w:after="0" w:line="240" w:lineRule="auto"/>
        <w:jc w:val="both"/>
        <w:rPr>
          <w:rFonts w:cstheme="minorHAnsi"/>
          <w:lang w:val="ro-RO"/>
        </w:rPr>
      </w:pPr>
    </w:p>
    <w:p w14:paraId="00BA9A61" w14:textId="77777777" w:rsidR="004872C4" w:rsidRDefault="004872C4" w:rsidP="004872C4">
      <w:pPr>
        <w:spacing w:after="0" w:line="240" w:lineRule="auto"/>
        <w:jc w:val="both"/>
        <w:rPr>
          <w:rFonts w:cstheme="minorHAnsi"/>
          <w:b/>
          <w:lang w:val="ro-RO"/>
        </w:rPr>
      </w:pPr>
      <w:r>
        <w:rPr>
          <w:rFonts w:cstheme="minorHAnsi"/>
          <w:b/>
          <w:lang w:val="ro-RO"/>
        </w:rPr>
        <w:t>1. Context</w:t>
      </w:r>
    </w:p>
    <w:p w14:paraId="11C13B28" w14:textId="77777777" w:rsidR="004872C4" w:rsidRDefault="004872C4" w:rsidP="004872C4">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14:paraId="3D071EB0" w14:textId="77777777" w:rsidR="004872C4" w:rsidRDefault="004872C4" w:rsidP="004872C4">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55310AE8" w14:textId="77777777" w:rsidR="004872C4" w:rsidRDefault="004872C4" w:rsidP="004872C4">
      <w:pPr>
        <w:spacing w:after="0" w:line="240" w:lineRule="auto"/>
        <w:jc w:val="both"/>
        <w:rPr>
          <w:rFonts w:cstheme="minorHAnsi"/>
          <w:lang w:val="ro-RO"/>
        </w:rPr>
      </w:pPr>
      <w:r>
        <w:rPr>
          <w:rFonts w:cstheme="minorHAnsi"/>
          <w:lang w:val="ro-RO"/>
        </w:rPr>
        <w:t>În baza Acordului de Grant nr.</w:t>
      </w:r>
      <w:r>
        <w:rPr>
          <w:rFonts w:cs="Calibri"/>
          <w:lang w:val="ro-RO"/>
        </w:rPr>
        <w:t xml:space="preserve"> 337/SGU/PV/III din 26.06.2020</w:t>
      </w:r>
      <w:r>
        <w:rPr>
          <w:rFonts w:cstheme="minorHAnsi"/>
          <w:lang w:val="ro-RO"/>
        </w:rPr>
        <w:t xml:space="preserve">, semnat cu MEN-UMPFE, </w:t>
      </w:r>
      <w:r>
        <w:rPr>
          <w:rFonts w:ascii="Calibri" w:hAnsi="Calibri" w:cs="Calibri"/>
          <w:bCs/>
          <w:lang w:val="ro-RO"/>
        </w:rPr>
        <w:t xml:space="preserve">Universitatea din Craiova </w:t>
      </w:r>
      <w:r>
        <w:rPr>
          <w:rFonts w:ascii="Calibri" w:hAnsi="Calibri" w:cs="Calibri"/>
          <w:lang w:val="ro-RO"/>
        </w:rPr>
        <w:t xml:space="preserve">a accesat în cadrul Schemei de Granturi pentru Universități derulate în cadrul Proiectul privind Învățământul Secundar - ROSE, un grant în valoare de 566117.77 LEI pentru implementarea subproiectului Școala de vară </w:t>
      </w:r>
      <w:r>
        <w:rPr>
          <w:rFonts w:cs="Calibri"/>
          <w:lang w:val="ro-RO"/>
        </w:rPr>
        <w:t>„</w:t>
      </w:r>
      <w:r>
        <w:rPr>
          <w:rFonts w:cs="Calibri"/>
          <w:i/>
          <w:iCs/>
          <w:lang w:val="ro-RO"/>
        </w:rPr>
        <w:t>Să descoperim  viata de student  la Horticultură</w:t>
      </w:r>
      <w:r>
        <w:rPr>
          <w:rFonts w:cs="Calibri"/>
          <w:lang w:val="ro-RO"/>
        </w:rPr>
        <w:t xml:space="preserve">” </w:t>
      </w:r>
      <w:r>
        <w:rPr>
          <w:rFonts w:cstheme="minorHAnsi"/>
          <w:lang w:val="ro-RO"/>
        </w:rPr>
        <w:t xml:space="preserve">și intenționează să utilizeze o parte din fonduri pentru </w:t>
      </w:r>
      <w:r>
        <w:rPr>
          <w:rFonts w:ascii="Calibri" w:hAnsi="Calibri" w:cs="Calibri"/>
          <w:lang w:val="ro-RO"/>
        </w:rPr>
        <w:t>consilierea, insotirea si consultanta elevilor pe toată durata Scolii de vară</w:t>
      </w:r>
      <w:r>
        <w:rPr>
          <w:rFonts w:ascii="Calibri" w:hAnsi="Calibri" w:cs="Calibri"/>
          <w:iCs/>
          <w:lang w:val="ro-RO"/>
        </w:rPr>
        <w:t>.</w:t>
      </w:r>
    </w:p>
    <w:p w14:paraId="557C5B05" w14:textId="77777777" w:rsidR="004872C4" w:rsidRDefault="004872C4" w:rsidP="004872C4">
      <w:pPr>
        <w:spacing w:after="0" w:line="240" w:lineRule="auto"/>
        <w:jc w:val="both"/>
        <w:rPr>
          <w:rFonts w:cstheme="minorHAnsi"/>
          <w:lang w:val="ro-RO"/>
        </w:rPr>
      </w:pPr>
    </w:p>
    <w:p w14:paraId="1EBCA882" w14:textId="77777777" w:rsidR="004872C4" w:rsidRDefault="004872C4" w:rsidP="004872C4">
      <w:pPr>
        <w:spacing w:after="0" w:line="240" w:lineRule="auto"/>
        <w:jc w:val="both"/>
        <w:rPr>
          <w:rFonts w:cstheme="minorHAnsi"/>
          <w:b/>
          <w:lang w:val="ro-RO"/>
        </w:rPr>
      </w:pPr>
      <w:r>
        <w:rPr>
          <w:rFonts w:cstheme="minorHAnsi"/>
          <w:b/>
          <w:lang w:val="ro-RO"/>
        </w:rPr>
        <w:t>2. Obiectiv</w:t>
      </w:r>
    </w:p>
    <w:p w14:paraId="469946F6" w14:textId="77777777" w:rsidR="004872C4" w:rsidRDefault="004872C4" w:rsidP="004872C4">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14:paraId="01442D01" w14:textId="77777777" w:rsidR="004872C4" w:rsidRDefault="004872C4" w:rsidP="004872C4">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 xml:space="preserve">asigurarea participării elevilor la toate activitățile din cadrul proiectului și </w:t>
      </w:r>
      <w:bookmarkStart w:id="5" w:name="_Hlk74664139"/>
      <w:r>
        <w:rPr>
          <w:rFonts w:cstheme="minorHAnsi"/>
          <w:i/>
          <w:lang w:val="ro-RO"/>
        </w:rPr>
        <w:t>îndeplinirea rezultatelor așteptate ale proiectului</w:t>
      </w:r>
      <w:bookmarkEnd w:id="5"/>
      <w:r>
        <w:rPr>
          <w:rFonts w:cstheme="minorHAnsi"/>
          <w:lang w:val="ro-RO"/>
        </w:rPr>
        <w:t>.</w:t>
      </w:r>
    </w:p>
    <w:p w14:paraId="2F7F267A" w14:textId="77777777" w:rsidR="004872C4" w:rsidRDefault="004872C4" w:rsidP="004872C4">
      <w:pPr>
        <w:spacing w:after="0" w:line="240" w:lineRule="auto"/>
        <w:jc w:val="both"/>
        <w:rPr>
          <w:rFonts w:cstheme="minorHAnsi"/>
          <w:lang w:val="ro-RO"/>
        </w:rPr>
      </w:pPr>
    </w:p>
    <w:p w14:paraId="3BF3E91E" w14:textId="77777777" w:rsidR="004872C4" w:rsidRDefault="004872C4" w:rsidP="004872C4">
      <w:pPr>
        <w:spacing w:after="0" w:line="240" w:lineRule="auto"/>
        <w:jc w:val="both"/>
        <w:rPr>
          <w:rFonts w:cstheme="minorHAnsi"/>
          <w:b/>
          <w:lang w:val="ro-RO"/>
        </w:rPr>
      </w:pPr>
      <w:r>
        <w:rPr>
          <w:rFonts w:cstheme="minorHAnsi"/>
          <w:b/>
          <w:lang w:val="ro-RO"/>
        </w:rPr>
        <w:t>3. Scopul serviciilor</w:t>
      </w:r>
    </w:p>
    <w:p w14:paraId="1742FE3A"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t>Însoțirea elevilor pe întreaga perioadă de desfășurare a Școlii de vară de la locul de cazare, la locul de derulare al activităților și, ulterior, către locul de cazare;</w:t>
      </w:r>
    </w:p>
    <w:p w14:paraId="001FBC75"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lastRenderedPageBreak/>
        <w:t xml:space="preserve">Consilierea directă a elevilor din grupul țintă; </w:t>
      </w:r>
    </w:p>
    <w:p w14:paraId="5C8D8F9F"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t xml:space="preserve">Identificarea și rezolvarea oricăror probleme apărute în rândul elevilor; </w:t>
      </w:r>
    </w:p>
    <w:p w14:paraId="3DCBACAB" w14:textId="77777777" w:rsidR="004872C4" w:rsidRDefault="004872C4" w:rsidP="004872C4">
      <w:pPr>
        <w:pStyle w:val="ListParagraph"/>
        <w:numPr>
          <w:ilvl w:val="0"/>
          <w:numId w:val="2"/>
        </w:numPr>
        <w:spacing w:after="0" w:line="240" w:lineRule="auto"/>
        <w:jc w:val="both"/>
        <w:rPr>
          <w:rFonts w:cstheme="minorHAnsi"/>
          <w:i/>
          <w:lang w:val="ro-RO"/>
        </w:rPr>
      </w:pPr>
      <w:r>
        <w:rPr>
          <w:rFonts w:eastAsia="Times New Roman"/>
          <w:szCs w:val="24"/>
          <w:lang w:val="ro-RO"/>
        </w:rPr>
        <w:t>Asigurarea îndeplinirii de către elevi a sarcinilor și obiectivelor din cadrul proiectului;</w:t>
      </w:r>
    </w:p>
    <w:p w14:paraId="49ABDF2F" w14:textId="77777777" w:rsidR="004872C4" w:rsidRDefault="004872C4" w:rsidP="004872C4">
      <w:pPr>
        <w:pStyle w:val="ListParagraph"/>
        <w:numPr>
          <w:ilvl w:val="0"/>
          <w:numId w:val="2"/>
        </w:numPr>
        <w:spacing w:after="0" w:line="240" w:lineRule="auto"/>
        <w:jc w:val="both"/>
        <w:rPr>
          <w:rFonts w:cstheme="minorHAnsi"/>
          <w:i/>
          <w:lang w:val="ro-RO"/>
        </w:rPr>
      </w:pPr>
      <w:r>
        <w:rPr>
          <w:rFonts w:eastAsia="Times New Roman"/>
          <w:szCs w:val="24"/>
          <w:lang w:val="ro-RO"/>
        </w:rPr>
        <w:t>Menținerea legăturii permanente cu coordonatorul activităților din partea beneficiarului;</w:t>
      </w:r>
    </w:p>
    <w:p w14:paraId="619DD75A" w14:textId="77777777" w:rsidR="004872C4" w:rsidRDefault="004872C4" w:rsidP="004872C4">
      <w:pPr>
        <w:pStyle w:val="ListParagraph"/>
        <w:numPr>
          <w:ilvl w:val="0"/>
          <w:numId w:val="2"/>
        </w:numPr>
        <w:spacing w:after="0" w:line="240" w:lineRule="auto"/>
        <w:jc w:val="both"/>
        <w:rPr>
          <w:rFonts w:cstheme="minorHAnsi"/>
          <w:i/>
          <w:color w:val="FF0000"/>
          <w:lang w:val="ro-RO"/>
        </w:rPr>
      </w:pPr>
      <w:r>
        <w:rPr>
          <w:rFonts w:eastAsia="Times New Roman"/>
          <w:szCs w:val="24"/>
          <w:lang w:val="ro-RO"/>
        </w:rPr>
        <w:t>Însoțirea elevilor</w:t>
      </w:r>
      <w:r>
        <w:rPr>
          <w:rFonts w:cstheme="minorHAnsi"/>
          <w:lang w:val="ro-RO"/>
        </w:rPr>
        <w:t xml:space="preserve"> în vizitele tematice, vizitele de studii și activitățile extracurriculare.</w:t>
      </w:r>
    </w:p>
    <w:p w14:paraId="7F5B8A42" w14:textId="77777777" w:rsidR="004872C4" w:rsidRDefault="004872C4" w:rsidP="004872C4">
      <w:pPr>
        <w:spacing w:after="0" w:line="240" w:lineRule="auto"/>
        <w:ind w:left="360"/>
        <w:jc w:val="both"/>
        <w:rPr>
          <w:rFonts w:cstheme="minorHAnsi"/>
          <w:i/>
          <w:lang w:val="es-ES"/>
        </w:rPr>
      </w:pPr>
    </w:p>
    <w:p w14:paraId="75D3FBC3" w14:textId="77777777" w:rsidR="004872C4" w:rsidRDefault="004872C4" w:rsidP="004872C4">
      <w:pPr>
        <w:spacing w:after="0" w:line="240" w:lineRule="auto"/>
        <w:jc w:val="both"/>
        <w:rPr>
          <w:rFonts w:cstheme="minorHAnsi"/>
          <w:b/>
          <w:lang w:val="ro-RO"/>
        </w:rPr>
      </w:pPr>
      <w:r>
        <w:rPr>
          <w:rFonts w:cstheme="minorHAnsi"/>
          <w:b/>
          <w:lang w:val="ro-RO"/>
        </w:rPr>
        <w:t>4. Livrabile</w:t>
      </w:r>
    </w:p>
    <w:p w14:paraId="606E565C" w14:textId="77777777" w:rsidR="004872C4" w:rsidRDefault="004872C4" w:rsidP="004872C4">
      <w:pPr>
        <w:spacing w:after="0" w:line="240" w:lineRule="auto"/>
        <w:jc w:val="both"/>
        <w:rPr>
          <w:rFonts w:cstheme="minorHAnsi"/>
          <w:lang w:val="ro-RO"/>
        </w:rPr>
      </w:pPr>
      <w:r>
        <w:rPr>
          <w:rFonts w:cstheme="minorHAnsi"/>
          <w:lang w:val="ro-RO"/>
        </w:rPr>
        <w:t>Ca rezultat al serviciilor descrise mai sus, Consilierul/insotitorul va trebui să transmită următoarele livrabile:</w:t>
      </w:r>
    </w:p>
    <w:p w14:paraId="03F3DE45" w14:textId="77777777" w:rsidR="004872C4" w:rsidRDefault="004872C4" w:rsidP="004872C4">
      <w:pPr>
        <w:pStyle w:val="ListParagraph"/>
        <w:numPr>
          <w:ilvl w:val="0"/>
          <w:numId w:val="2"/>
        </w:numPr>
        <w:spacing w:after="0" w:line="240" w:lineRule="auto"/>
        <w:jc w:val="both"/>
        <w:rPr>
          <w:rFonts w:cstheme="minorHAnsi"/>
          <w:i/>
          <w:lang w:val="ro-RO"/>
        </w:rPr>
      </w:pPr>
      <w:r>
        <w:rPr>
          <w:rFonts w:cstheme="minorHAnsi"/>
          <w:i/>
          <w:lang w:val="ro-RO"/>
        </w:rPr>
        <w:t>Liste prezență - in maxim 5 zile dupa terminarea scolii de vara</w:t>
      </w:r>
    </w:p>
    <w:p w14:paraId="3DA29E2F" w14:textId="77777777" w:rsidR="004872C4" w:rsidRDefault="004872C4" w:rsidP="004872C4">
      <w:pPr>
        <w:pStyle w:val="ListParagraph"/>
        <w:numPr>
          <w:ilvl w:val="0"/>
          <w:numId w:val="2"/>
        </w:numPr>
        <w:spacing w:after="0" w:line="240" w:lineRule="auto"/>
        <w:jc w:val="both"/>
        <w:rPr>
          <w:rFonts w:cstheme="minorHAnsi"/>
          <w:i/>
          <w:lang w:val="ro-RO"/>
        </w:rPr>
      </w:pPr>
      <w:r>
        <w:rPr>
          <w:rFonts w:cstheme="minorHAnsi"/>
          <w:i/>
          <w:lang w:val="ro-RO"/>
        </w:rPr>
        <w:t>Raport final activitate Școală de vară – in maxim 5 zile dupa terminarea scolii de vara</w:t>
      </w:r>
    </w:p>
    <w:p w14:paraId="229B55DB" w14:textId="77777777" w:rsidR="004872C4" w:rsidRDefault="004872C4" w:rsidP="004872C4">
      <w:pPr>
        <w:spacing w:after="0" w:line="240" w:lineRule="auto"/>
        <w:jc w:val="both"/>
        <w:rPr>
          <w:rFonts w:cstheme="minorHAnsi"/>
          <w:i/>
          <w:lang w:val="ro-RO"/>
        </w:rPr>
      </w:pPr>
    </w:p>
    <w:p w14:paraId="3C3971CC" w14:textId="77777777" w:rsidR="004872C4" w:rsidRDefault="004872C4" w:rsidP="004872C4">
      <w:pPr>
        <w:spacing w:after="0" w:line="240" w:lineRule="auto"/>
        <w:jc w:val="both"/>
        <w:rPr>
          <w:rFonts w:cstheme="minorHAnsi"/>
          <w:b/>
          <w:lang w:val="ro-RO"/>
        </w:rPr>
      </w:pPr>
      <w:r>
        <w:rPr>
          <w:rFonts w:cstheme="minorHAnsi"/>
          <w:b/>
          <w:lang w:val="ro-RO"/>
        </w:rPr>
        <w:t>5. Cerințe privind calificarea Consultanților</w:t>
      </w:r>
    </w:p>
    <w:p w14:paraId="02CF84A4" w14:textId="77777777" w:rsidR="004872C4" w:rsidRDefault="004872C4" w:rsidP="004872C4">
      <w:pPr>
        <w:spacing w:after="0" w:line="240" w:lineRule="auto"/>
        <w:jc w:val="both"/>
        <w:rPr>
          <w:rFonts w:cstheme="minorHAnsi"/>
          <w:lang w:val="ro-RO"/>
        </w:rPr>
      </w:pPr>
      <w:r>
        <w:rPr>
          <w:rFonts w:cstheme="minorHAnsi"/>
          <w:lang w:val="ro-RO"/>
        </w:rPr>
        <w:t xml:space="preserve">În baza experienței în domeniu, Consilierului/ insotitorului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14:paraId="6E203FC6" w14:textId="77777777" w:rsidR="004872C4" w:rsidRDefault="004872C4" w:rsidP="004872C4">
      <w:pPr>
        <w:spacing w:after="0" w:line="240" w:lineRule="auto"/>
        <w:jc w:val="both"/>
        <w:rPr>
          <w:rFonts w:cstheme="minorHAnsi"/>
          <w:lang w:val="ro-RO"/>
        </w:rPr>
      </w:pPr>
    </w:p>
    <w:bookmarkEnd w:id="2"/>
    <w:bookmarkEnd w:id="3"/>
    <w:bookmarkEnd w:id="4"/>
    <w:p w14:paraId="663B719C" w14:textId="77777777" w:rsidR="004872C4" w:rsidRDefault="004872C4" w:rsidP="004872C4">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14:paraId="118266FC" w14:textId="77777777" w:rsidR="004872C4" w:rsidRDefault="004872C4" w:rsidP="004872C4">
      <w:pPr>
        <w:spacing w:after="0" w:line="240" w:lineRule="auto"/>
        <w:jc w:val="both"/>
        <w:rPr>
          <w:rFonts w:cstheme="minorHAnsi"/>
          <w:lang w:val="ro-RO"/>
        </w:rPr>
      </w:pPr>
    </w:p>
    <w:p w14:paraId="52B587F2"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Studii de licență/postuniversitare;</w:t>
      </w:r>
    </w:p>
    <w:p w14:paraId="192D23CF"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Minim 1 Curs de specializare în domeniul formării/ educației continue;</w:t>
      </w:r>
    </w:p>
    <w:p w14:paraId="73C38E51"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Minim 2 ani de experiență profesională în domeniul formării/educației/coaching-consiliere tineri;</w:t>
      </w:r>
    </w:p>
    <w:p w14:paraId="3037BCA0" w14:textId="77777777" w:rsidR="004872C4" w:rsidRDefault="004872C4" w:rsidP="004872C4">
      <w:pPr>
        <w:spacing w:after="0" w:line="360" w:lineRule="auto"/>
        <w:rPr>
          <w:rFonts w:eastAsia="Times New Roman" w:cs="Helvetica"/>
          <w:lang w:val="ro-RO"/>
        </w:rPr>
      </w:pPr>
      <w:r>
        <w:rPr>
          <w:rFonts w:eastAsia="Times New Roman" w:cs="Helvetica"/>
          <w:lang w:val="ro-RO"/>
        </w:rPr>
        <w:t>- Minim 2 participări la activități extracurriculare cu elevii;</w:t>
      </w:r>
    </w:p>
    <w:p w14:paraId="654C220F" w14:textId="77777777" w:rsidR="004872C4" w:rsidRDefault="004872C4" w:rsidP="004872C4">
      <w:pPr>
        <w:spacing w:after="0" w:line="360" w:lineRule="auto"/>
        <w:rPr>
          <w:rFonts w:eastAsia="Times New Roman" w:cs="Helvetica"/>
          <w:i/>
          <w:lang w:val="ro-RO"/>
        </w:rPr>
      </w:pPr>
      <w:r>
        <w:rPr>
          <w:rFonts w:eastAsia="Times New Roman" w:cs="Helvetica"/>
          <w:lang w:val="ro-RO"/>
        </w:rPr>
        <w:t> </w:t>
      </w:r>
      <w:r>
        <w:rPr>
          <w:rFonts w:eastAsia="Times New Roman" w:cs="Helvetica"/>
          <w:i/>
          <w:lang w:val="ro-RO"/>
        </w:rPr>
        <w:t>Reprezintă un avantaj:</w:t>
      </w:r>
    </w:p>
    <w:p w14:paraId="34C394C8" w14:textId="77777777" w:rsidR="004872C4" w:rsidRDefault="004872C4" w:rsidP="004872C4">
      <w:pPr>
        <w:spacing w:after="0" w:line="360" w:lineRule="auto"/>
        <w:rPr>
          <w:rFonts w:eastAsia="Times New Roman" w:cs="Helvetica"/>
          <w:lang w:val="ro-RO"/>
        </w:rPr>
      </w:pPr>
      <w:r>
        <w:rPr>
          <w:rFonts w:eastAsia="Times New Roman" w:cs="Helvetica"/>
          <w:lang w:val="ro-RO"/>
        </w:rPr>
        <w:t>- Experiența profesională în proiecte educaționale dedicate grupurilor dezavantajate;</w:t>
      </w:r>
    </w:p>
    <w:p w14:paraId="4E2F95BF"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Este titular la scoala de provenienta a elevilor pe care ii insoteste/coordoneaza</w:t>
      </w:r>
    </w:p>
    <w:p w14:paraId="1290991B" w14:textId="77777777" w:rsidR="004872C4" w:rsidRDefault="004872C4" w:rsidP="004872C4">
      <w:pPr>
        <w:spacing w:after="0" w:line="240" w:lineRule="auto"/>
        <w:jc w:val="both"/>
        <w:rPr>
          <w:rFonts w:cstheme="minorHAnsi"/>
          <w:lang w:val="ro-RO"/>
        </w:rPr>
      </w:pPr>
    </w:p>
    <w:p w14:paraId="504E56AE" w14:textId="77777777" w:rsidR="004872C4" w:rsidRDefault="004872C4" w:rsidP="004872C4">
      <w:pPr>
        <w:spacing w:after="0" w:line="240" w:lineRule="auto"/>
        <w:jc w:val="both"/>
        <w:rPr>
          <w:rFonts w:cstheme="minorHAnsi"/>
          <w:b/>
          <w:lang w:val="ro-RO"/>
        </w:rPr>
      </w:pPr>
      <w:r>
        <w:rPr>
          <w:rFonts w:cstheme="minorHAnsi"/>
          <w:b/>
          <w:lang w:val="ro-RO"/>
        </w:rPr>
        <w:t>6. Alți termeni relevanți</w:t>
      </w:r>
    </w:p>
    <w:p w14:paraId="6860420D" w14:textId="77777777" w:rsidR="004872C4" w:rsidRDefault="004872C4" w:rsidP="004872C4">
      <w:pPr>
        <w:spacing w:after="0" w:line="240" w:lineRule="auto"/>
        <w:jc w:val="both"/>
        <w:rPr>
          <w:rFonts w:cstheme="minorHAnsi"/>
          <w:b/>
          <w:lang w:val="ro-RO"/>
        </w:rPr>
      </w:pPr>
    </w:p>
    <w:p w14:paraId="4FD2DBB1" w14:textId="77777777" w:rsidR="004872C4" w:rsidRDefault="004872C4" w:rsidP="004872C4">
      <w:pPr>
        <w:spacing w:after="0" w:line="240" w:lineRule="auto"/>
        <w:jc w:val="both"/>
        <w:rPr>
          <w:rFonts w:cstheme="minorHAnsi"/>
          <w:b/>
          <w:lang w:val="ro-RO"/>
        </w:rPr>
      </w:pPr>
      <w:r>
        <w:rPr>
          <w:rFonts w:cstheme="minorHAnsi"/>
          <w:b/>
          <w:lang w:val="ro-RO"/>
        </w:rPr>
        <w:t>Perioadă de implementare/ Durata serviciilor.</w:t>
      </w:r>
    </w:p>
    <w:p w14:paraId="6742EF83" w14:textId="77777777" w:rsidR="004872C4" w:rsidRDefault="004872C4" w:rsidP="004872C4">
      <w:pPr>
        <w:spacing w:after="0" w:line="240" w:lineRule="auto"/>
        <w:jc w:val="both"/>
        <w:rPr>
          <w:rFonts w:cstheme="minorHAnsi"/>
          <w:b/>
          <w:lang w:val="ro-RO"/>
        </w:rPr>
      </w:pPr>
    </w:p>
    <w:p w14:paraId="0DEB691B" w14:textId="77777777" w:rsidR="004872C4" w:rsidRDefault="004872C4" w:rsidP="004872C4">
      <w:pPr>
        <w:spacing w:after="0" w:line="240" w:lineRule="auto"/>
        <w:jc w:val="both"/>
        <w:rPr>
          <w:rFonts w:cstheme="minorHAnsi"/>
          <w:i/>
          <w:lang w:val="ro-RO"/>
        </w:rPr>
      </w:pPr>
      <w:r>
        <w:rPr>
          <w:rFonts w:cstheme="minorHAnsi"/>
          <w:i/>
          <w:lang w:val="ro-RO"/>
        </w:rPr>
        <w:t>Serviciile consultanților vor fi necesare în perioada 11.07.2022-24.07.2022.</w:t>
      </w:r>
    </w:p>
    <w:p w14:paraId="1B2BF598" w14:textId="77777777" w:rsidR="004872C4" w:rsidRDefault="004872C4" w:rsidP="004872C4">
      <w:pPr>
        <w:spacing w:after="0" w:line="240" w:lineRule="auto"/>
        <w:jc w:val="both"/>
        <w:rPr>
          <w:rFonts w:cstheme="minorHAnsi"/>
          <w:lang w:val="ro-RO"/>
        </w:rPr>
      </w:pPr>
      <w:r>
        <w:rPr>
          <w:rFonts w:cstheme="minorHAnsi"/>
          <w:b/>
          <w:lang w:val="ro-RO"/>
        </w:rPr>
        <w:t>Locație.</w:t>
      </w:r>
    </w:p>
    <w:p w14:paraId="00799852" w14:textId="77777777" w:rsidR="004872C4" w:rsidRDefault="004872C4" w:rsidP="004872C4">
      <w:pPr>
        <w:rPr>
          <w:rFonts w:cstheme="minorHAnsi"/>
          <w:lang w:val="ro-RO"/>
        </w:rPr>
      </w:pPr>
      <w:r>
        <w:rPr>
          <w:rFonts w:cstheme="minorHAnsi"/>
          <w:lang w:val="ro-RO"/>
        </w:rPr>
        <w:t>Consilierii  își vor desfășura activitatea în Craiova la sediul beneficiarului, în locația unde se va asigura cazarea și masa, precum și în locațiile unde se vor derula  vizitele de studiu și tematice.</w:t>
      </w:r>
    </w:p>
    <w:p w14:paraId="53D53BEF" w14:textId="77777777" w:rsidR="004872C4" w:rsidRDefault="004872C4" w:rsidP="004872C4">
      <w:pPr>
        <w:tabs>
          <w:tab w:val="left" w:pos="284"/>
        </w:tabs>
        <w:spacing w:after="0" w:line="240" w:lineRule="auto"/>
        <w:jc w:val="both"/>
        <w:rPr>
          <w:rFonts w:cstheme="minorHAnsi"/>
          <w:b/>
          <w:lang w:val="ro-RO"/>
        </w:rPr>
      </w:pPr>
      <w:r>
        <w:rPr>
          <w:rFonts w:cstheme="minorHAnsi"/>
          <w:b/>
          <w:lang w:val="ro-RO"/>
        </w:rPr>
        <w:t>Raportare.</w:t>
      </w:r>
    </w:p>
    <w:p w14:paraId="366917DE" w14:textId="77777777" w:rsidR="004872C4" w:rsidRDefault="004872C4" w:rsidP="004872C4">
      <w:pPr>
        <w:pStyle w:val="ListParagraph"/>
        <w:numPr>
          <w:ilvl w:val="0"/>
          <w:numId w:val="2"/>
        </w:numPr>
        <w:tabs>
          <w:tab w:val="left" w:pos="284"/>
        </w:tabs>
        <w:spacing w:after="0" w:line="240" w:lineRule="auto"/>
        <w:ind w:left="0" w:firstLine="0"/>
        <w:jc w:val="both"/>
        <w:rPr>
          <w:rFonts w:cstheme="minorHAnsi"/>
          <w:lang w:val="ro-RO"/>
        </w:rPr>
      </w:pPr>
      <w:r>
        <w:rPr>
          <w:rFonts w:cstheme="minorHAnsi"/>
          <w:lang w:val="ro-RO"/>
        </w:rPr>
        <w:t>Consultanții vor raporta zilnic coordonatorului de sub-proiect, prezenta elevilor și orice alte potentiale probleme apărute;</w:t>
      </w:r>
    </w:p>
    <w:p w14:paraId="78C56EFF" w14:textId="77777777" w:rsidR="004872C4" w:rsidRDefault="004872C4" w:rsidP="004872C4">
      <w:pPr>
        <w:pStyle w:val="ListParagraph"/>
        <w:numPr>
          <w:ilvl w:val="0"/>
          <w:numId w:val="2"/>
        </w:numPr>
        <w:tabs>
          <w:tab w:val="left" w:pos="284"/>
        </w:tabs>
        <w:spacing w:after="0" w:line="240" w:lineRule="auto"/>
        <w:ind w:left="0" w:firstLine="0"/>
        <w:jc w:val="both"/>
        <w:rPr>
          <w:rFonts w:cstheme="minorHAnsi"/>
          <w:lang w:val="ro-RO"/>
        </w:rPr>
      </w:pPr>
      <w:proofErr w:type="gramStart"/>
      <w:r>
        <w:t>Un</w:t>
      </w:r>
      <w:proofErr w:type="gramEnd"/>
      <w:r>
        <w:t xml:space="preserve"> </w:t>
      </w:r>
      <w:proofErr w:type="spellStart"/>
      <w:r>
        <w:t>raport</w:t>
      </w:r>
      <w:proofErr w:type="spellEnd"/>
      <w:r>
        <w:t xml:space="preserve"> </w:t>
      </w:r>
      <w:r>
        <w:rPr>
          <w:rFonts w:cstheme="minorHAnsi"/>
          <w:iCs/>
          <w:lang w:val="ro-RO"/>
        </w:rPr>
        <w:t>final al activității desfașurate</w:t>
      </w:r>
      <w:r>
        <w:t xml:space="preserve"> </w:t>
      </w:r>
      <w:proofErr w:type="spellStart"/>
      <w:r>
        <w:t>pe</w:t>
      </w:r>
      <w:proofErr w:type="spellEnd"/>
      <w:r>
        <w:t xml:space="preserve"> </w:t>
      </w:r>
      <w:proofErr w:type="spellStart"/>
      <w:r>
        <w:t>perioada</w:t>
      </w:r>
      <w:proofErr w:type="spellEnd"/>
      <w:r>
        <w:t xml:space="preserve"> </w:t>
      </w:r>
      <w:proofErr w:type="spellStart"/>
      <w:r>
        <w:t>exercitării</w:t>
      </w:r>
      <w:proofErr w:type="spellEnd"/>
      <w:r>
        <w:t xml:space="preserve"> </w:t>
      </w:r>
      <w:proofErr w:type="spellStart"/>
      <w:r>
        <w:t>contractului</w:t>
      </w:r>
      <w:proofErr w:type="spellEnd"/>
      <w:r>
        <w:t xml:space="preserve"> de </w:t>
      </w:r>
      <w:proofErr w:type="spellStart"/>
      <w:r>
        <w:t>consultanţă</w:t>
      </w:r>
      <w:proofErr w:type="spellEnd"/>
      <w:r>
        <w:rPr>
          <w:rFonts w:cstheme="minorHAnsi"/>
          <w:iCs/>
          <w:lang w:val="ro-RO"/>
        </w:rPr>
        <w:t xml:space="preserve">, </w:t>
      </w:r>
      <w:proofErr w:type="spellStart"/>
      <w:r>
        <w:t>elaborat</w:t>
      </w:r>
      <w:proofErr w:type="spellEnd"/>
      <w:r>
        <w:t xml:space="preserve"> de </w:t>
      </w:r>
      <w:proofErr w:type="spellStart"/>
      <w:r>
        <w:t>către</w:t>
      </w:r>
      <w:proofErr w:type="spellEnd"/>
      <w:r>
        <w:t xml:space="preserve"> </w:t>
      </w:r>
      <w:proofErr w:type="spellStart"/>
      <w:r>
        <w:t>fiecare</w:t>
      </w:r>
      <w:proofErr w:type="spellEnd"/>
      <w:r>
        <w:t xml:space="preserve"> </w:t>
      </w:r>
      <w:proofErr w:type="spellStart"/>
      <w:r>
        <w:t>consilier</w:t>
      </w:r>
      <w:proofErr w:type="spellEnd"/>
      <w:r>
        <w:t>.</w:t>
      </w:r>
    </w:p>
    <w:p w14:paraId="49401430" w14:textId="77777777" w:rsidR="004872C4" w:rsidRDefault="004872C4" w:rsidP="004872C4">
      <w:pPr>
        <w:tabs>
          <w:tab w:val="left" w:pos="284"/>
        </w:tabs>
        <w:spacing w:after="0" w:line="240" w:lineRule="auto"/>
        <w:jc w:val="both"/>
        <w:rPr>
          <w:rFonts w:cstheme="minorHAnsi"/>
          <w:i/>
          <w:lang w:val="ro-RO"/>
        </w:rPr>
      </w:pPr>
    </w:p>
    <w:p w14:paraId="3A53507A" w14:textId="77777777" w:rsidR="004872C4" w:rsidRDefault="004872C4" w:rsidP="004872C4">
      <w:pPr>
        <w:spacing w:after="0" w:line="240" w:lineRule="auto"/>
        <w:jc w:val="both"/>
        <w:rPr>
          <w:rFonts w:cstheme="minorHAnsi"/>
          <w:lang w:val="ro-RO"/>
        </w:rPr>
      </w:pPr>
      <w:r>
        <w:rPr>
          <w:rFonts w:cstheme="minorHAnsi"/>
          <w:b/>
          <w:lang w:val="ro-RO"/>
        </w:rPr>
        <w:t>Facilități oferite de Beneficiar.</w:t>
      </w:r>
    </w:p>
    <w:p w14:paraId="29432666" w14:textId="77777777" w:rsidR="004872C4" w:rsidRDefault="004872C4" w:rsidP="004872C4">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14:paraId="1024D4E0" w14:textId="77777777" w:rsidR="004872C4" w:rsidRDefault="004872C4" w:rsidP="004872C4">
      <w:pPr>
        <w:spacing w:after="0" w:line="240" w:lineRule="auto"/>
        <w:jc w:val="both"/>
        <w:rPr>
          <w:rFonts w:cstheme="minorHAnsi"/>
          <w:lang w:val="ro-RO"/>
        </w:rPr>
      </w:pPr>
    </w:p>
    <w:p w14:paraId="7007433A" w14:textId="77777777" w:rsidR="004872C4" w:rsidRDefault="004872C4" w:rsidP="004872C4">
      <w:pPr>
        <w:spacing w:after="0" w:line="240" w:lineRule="auto"/>
        <w:jc w:val="both"/>
        <w:rPr>
          <w:rFonts w:cstheme="minorHAnsi"/>
          <w:lang w:val="ro-RO"/>
        </w:rPr>
      </w:pPr>
      <w:r>
        <w:rPr>
          <w:rFonts w:cstheme="minorHAnsi"/>
          <w:b/>
          <w:lang w:val="ro-RO"/>
        </w:rPr>
        <w:t xml:space="preserve">Confidențialitate. </w:t>
      </w:r>
      <w:r>
        <w:rPr>
          <w:rFonts w:cstheme="minorHAnsi"/>
          <w:lang w:val="ro-RO"/>
        </w:rPr>
        <w:t>Consilierul/insotitorul nu trebuie sa comunice niciunei persoane sau entități vreo informație confidențială obținută pe parcursul realizării serviciilor propuse.</w:t>
      </w:r>
    </w:p>
    <w:p w14:paraId="61AB0E91" w14:textId="77777777" w:rsidR="004872C4" w:rsidRDefault="004872C4" w:rsidP="004872C4">
      <w:pPr>
        <w:spacing w:after="0" w:line="240" w:lineRule="auto"/>
        <w:ind w:right="432"/>
        <w:jc w:val="both"/>
        <w:rPr>
          <w:rFonts w:cstheme="minorHAnsi"/>
          <w:lang w:val="ro-RO"/>
        </w:rPr>
      </w:pPr>
    </w:p>
    <w:p w14:paraId="7A5AAC4F" w14:textId="77777777" w:rsidR="004872C4" w:rsidRDefault="004872C4" w:rsidP="004872C4">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3915886" w14:textId="77777777" w:rsidR="004872C4" w:rsidRDefault="004872C4" w:rsidP="004872C4">
      <w:pPr>
        <w:spacing w:after="0" w:line="240" w:lineRule="auto"/>
        <w:jc w:val="both"/>
        <w:rPr>
          <w:rFonts w:asciiTheme="majorHAnsi" w:hAnsiTheme="majorHAnsi"/>
          <w:lang w:val="ro-RO"/>
        </w:rPr>
      </w:pPr>
    </w:p>
    <w:p w14:paraId="79FDD009" w14:textId="77777777" w:rsidR="004872C4" w:rsidRDefault="004872C4" w:rsidP="004872C4">
      <w:pPr>
        <w:spacing w:after="0" w:line="240" w:lineRule="auto"/>
        <w:jc w:val="both"/>
      </w:pPr>
    </w:p>
    <w:p w14:paraId="2BB7D017" w14:textId="77777777" w:rsidR="00DA6E13" w:rsidRDefault="00DA6E13" w:rsidP="001B24E1">
      <w:pPr>
        <w:spacing w:after="0" w:line="240" w:lineRule="auto"/>
        <w:rPr>
          <w:rFonts w:cs="Calibri"/>
          <w:lang w:val="ro-RO"/>
        </w:rPr>
      </w:pPr>
    </w:p>
    <w:p w14:paraId="45B6D4A0" w14:textId="77777777" w:rsidR="00DA6E13" w:rsidRPr="00F304FE" w:rsidRDefault="00DA6E13" w:rsidP="001B24E1">
      <w:pPr>
        <w:spacing w:after="0" w:line="240" w:lineRule="auto"/>
        <w:rPr>
          <w:rFonts w:cs="Calibri"/>
          <w:lang w:val="ro-RO"/>
        </w:rPr>
      </w:pPr>
    </w:p>
    <w:p w14:paraId="58D957B5" w14:textId="77777777" w:rsidR="001B24E1" w:rsidRPr="008F1ABD" w:rsidRDefault="001B24E1" w:rsidP="00890531">
      <w:pPr>
        <w:rPr>
          <w:rFonts w:cstheme="minorHAnsi"/>
        </w:rPr>
      </w:pPr>
    </w:p>
    <w:sectPr w:rsidR="001B24E1" w:rsidRPr="008F1ABD"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9EF46" w14:textId="77777777" w:rsidR="006C7C40" w:rsidRDefault="006C7C40" w:rsidP="006F6B40">
      <w:pPr>
        <w:spacing w:after="0" w:line="240" w:lineRule="auto"/>
      </w:pPr>
      <w:r>
        <w:separator/>
      </w:r>
    </w:p>
  </w:endnote>
  <w:endnote w:type="continuationSeparator" w:id="0">
    <w:p w14:paraId="4DB0D99C" w14:textId="77777777" w:rsidR="006C7C40" w:rsidRDefault="006C7C40"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C0E73" w14:textId="77777777" w:rsidR="006C7C40" w:rsidRDefault="006C7C40" w:rsidP="006F6B40">
      <w:pPr>
        <w:spacing w:after="0" w:line="240" w:lineRule="auto"/>
      </w:pPr>
      <w:r>
        <w:separator/>
      </w:r>
    </w:p>
  </w:footnote>
  <w:footnote w:type="continuationSeparator" w:id="0">
    <w:p w14:paraId="151BA4B0" w14:textId="77777777" w:rsidR="006C7C40" w:rsidRDefault="006C7C40" w:rsidP="006F6B40">
      <w:pPr>
        <w:spacing w:after="0" w:line="240" w:lineRule="auto"/>
      </w:pPr>
      <w:r>
        <w:continuationSeparator/>
      </w:r>
    </w:p>
  </w:footnote>
  <w:footnote w:id="1">
    <w:p w14:paraId="2F5595C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11252"/>
    <w:rsid w:val="00067F90"/>
    <w:rsid w:val="000D6FFD"/>
    <w:rsid w:val="001279DD"/>
    <w:rsid w:val="00151B85"/>
    <w:rsid w:val="001B24E1"/>
    <w:rsid w:val="001B406E"/>
    <w:rsid w:val="001D4D10"/>
    <w:rsid w:val="001F08A7"/>
    <w:rsid w:val="0020423F"/>
    <w:rsid w:val="00291CC5"/>
    <w:rsid w:val="002D4D75"/>
    <w:rsid w:val="00317CD4"/>
    <w:rsid w:val="003334B1"/>
    <w:rsid w:val="003651F5"/>
    <w:rsid w:val="00381172"/>
    <w:rsid w:val="00387BEF"/>
    <w:rsid w:val="0039442C"/>
    <w:rsid w:val="003A3C0F"/>
    <w:rsid w:val="003B270D"/>
    <w:rsid w:val="003B5750"/>
    <w:rsid w:val="00434CEC"/>
    <w:rsid w:val="00443E65"/>
    <w:rsid w:val="0045404B"/>
    <w:rsid w:val="00477F72"/>
    <w:rsid w:val="004872C4"/>
    <w:rsid w:val="004925FE"/>
    <w:rsid w:val="004B5D37"/>
    <w:rsid w:val="004E3F5D"/>
    <w:rsid w:val="004F1BA9"/>
    <w:rsid w:val="005004AD"/>
    <w:rsid w:val="005E50F0"/>
    <w:rsid w:val="005E62EE"/>
    <w:rsid w:val="00666E68"/>
    <w:rsid w:val="006933C0"/>
    <w:rsid w:val="006C7C40"/>
    <w:rsid w:val="006F6B40"/>
    <w:rsid w:val="00701AEF"/>
    <w:rsid w:val="00721BF4"/>
    <w:rsid w:val="00735251"/>
    <w:rsid w:val="00740204"/>
    <w:rsid w:val="00742473"/>
    <w:rsid w:val="00773CC3"/>
    <w:rsid w:val="00796753"/>
    <w:rsid w:val="007A6C11"/>
    <w:rsid w:val="007A7D04"/>
    <w:rsid w:val="007B7FDE"/>
    <w:rsid w:val="007D657C"/>
    <w:rsid w:val="007F12D7"/>
    <w:rsid w:val="00805772"/>
    <w:rsid w:val="00820CAA"/>
    <w:rsid w:val="00890531"/>
    <w:rsid w:val="008C3525"/>
    <w:rsid w:val="008F1ABD"/>
    <w:rsid w:val="008F27CA"/>
    <w:rsid w:val="00951AF7"/>
    <w:rsid w:val="00960C30"/>
    <w:rsid w:val="00963B24"/>
    <w:rsid w:val="009A0B95"/>
    <w:rsid w:val="009A1A38"/>
    <w:rsid w:val="009A4533"/>
    <w:rsid w:val="009B2E4F"/>
    <w:rsid w:val="009B4B69"/>
    <w:rsid w:val="009F757E"/>
    <w:rsid w:val="00A14A8A"/>
    <w:rsid w:val="00A449BB"/>
    <w:rsid w:val="00A7189E"/>
    <w:rsid w:val="00A95690"/>
    <w:rsid w:val="00AE71DE"/>
    <w:rsid w:val="00B0686D"/>
    <w:rsid w:val="00B1077E"/>
    <w:rsid w:val="00B413F1"/>
    <w:rsid w:val="00B515C9"/>
    <w:rsid w:val="00B74CB3"/>
    <w:rsid w:val="00BA3812"/>
    <w:rsid w:val="00C02C9B"/>
    <w:rsid w:val="00C63017"/>
    <w:rsid w:val="00C87554"/>
    <w:rsid w:val="00C929E0"/>
    <w:rsid w:val="00C94ABE"/>
    <w:rsid w:val="00CE345D"/>
    <w:rsid w:val="00D101D8"/>
    <w:rsid w:val="00D46A85"/>
    <w:rsid w:val="00D673CC"/>
    <w:rsid w:val="00D8579D"/>
    <w:rsid w:val="00DA6E13"/>
    <w:rsid w:val="00DD2D50"/>
    <w:rsid w:val="00E3676A"/>
    <w:rsid w:val="00EC3F62"/>
    <w:rsid w:val="00EE60A0"/>
    <w:rsid w:val="00F11147"/>
    <w:rsid w:val="00F304FE"/>
    <w:rsid w:val="00F50512"/>
    <w:rsid w:val="00F50A64"/>
    <w:rsid w:val="00F7290B"/>
    <w:rsid w:val="00FB3517"/>
    <w:rsid w:val="00FB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3">
    <w:name w:val="heading 3"/>
    <w:basedOn w:val="Normal"/>
    <w:next w:val="Normal"/>
    <w:link w:val="Heading3Char"/>
    <w:uiPriority w:val="9"/>
    <w:semiHidden/>
    <w:unhideWhenUsed/>
    <w:qFormat/>
    <w:rsid w:val="004872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70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AEF"/>
    <w:rPr>
      <w:rFonts w:ascii="Segoe UI" w:hAnsi="Segoe UI" w:cs="Segoe UI"/>
      <w:sz w:val="18"/>
      <w:szCs w:val="18"/>
    </w:rPr>
  </w:style>
  <w:style w:type="character" w:customStyle="1" w:styleId="Heading3Char">
    <w:name w:val="Heading 3 Char"/>
    <w:basedOn w:val="DefaultParagraphFont"/>
    <w:link w:val="Heading3"/>
    <w:uiPriority w:val="9"/>
    <w:semiHidden/>
    <w:rsid w:val="004872C4"/>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872C4"/>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872C4"/>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934">
      <w:bodyDiv w:val="1"/>
      <w:marLeft w:val="0"/>
      <w:marRight w:val="0"/>
      <w:marTop w:val="0"/>
      <w:marBottom w:val="0"/>
      <w:divBdr>
        <w:top w:val="none" w:sz="0" w:space="0" w:color="auto"/>
        <w:left w:val="none" w:sz="0" w:space="0" w:color="auto"/>
        <w:bottom w:val="none" w:sz="0" w:space="0" w:color="auto"/>
        <w:right w:val="none" w:sz="0" w:space="0" w:color="auto"/>
      </w:divBdr>
    </w:div>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23036826">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1641</Words>
  <Characters>9359</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31</cp:revision>
  <cp:lastPrinted>2021-07-08T13:16:00Z</cp:lastPrinted>
  <dcterms:created xsi:type="dcterms:W3CDTF">2022-06-22T09:42:00Z</dcterms:created>
  <dcterms:modified xsi:type="dcterms:W3CDTF">2022-06-27T11:03:00Z</dcterms:modified>
</cp:coreProperties>
</file>